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DC" w:rsidRDefault="00AF34F0" w:rsidP="004D6EDE">
      <w:pPr>
        <w:spacing w:after="0"/>
        <w:rPr>
          <w:rFonts w:ascii="Tahoma" w:hAnsi="Tahoma" w:cs="Tahoma"/>
          <w:b/>
          <w:bCs/>
          <w:sz w:val="32"/>
        </w:rPr>
      </w:pPr>
      <w:r>
        <w:rPr>
          <w:noProof/>
          <w:lang w:val="es-ES" w:eastAsia="es-ES"/>
        </w:rPr>
        <w:drawing>
          <wp:anchor distT="0" distB="0" distL="114300" distR="114300" simplePos="0" relativeHeight="251657216" behindDoc="0" locked="0" layoutInCell="1" allowOverlap="1">
            <wp:simplePos x="0" y="0"/>
            <wp:positionH relativeFrom="column">
              <wp:posOffset>-297180</wp:posOffset>
            </wp:positionH>
            <wp:positionV relativeFrom="paragraph">
              <wp:posOffset>231140</wp:posOffset>
            </wp:positionV>
            <wp:extent cx="914400" cy="914400"/>
            <wp:effectExtent l="19050" t="0" r="0" b="0"/>
            <wp:wrapSquare wrapText="bothSides"/>
            <wp:docPr id="2" name="Imagen 12" descr="escudo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ucm"/>
                    <pic:cNvPicPr>
                      <a:picLocks noChangeAspect="1" noChangeArrowheads="1"/>
                    </pic:cNvPicPr>
                  </pic:nvPicPr>
                  <pic:blipFill>
                    <a:blip r:embed="rId7"/>
                    <a:srcRect/>
                    <a:stretch>
                      <a:fillRect/>
                    </a:stretch>
                  </pic:blipFill>
                  <pic:spPr bwMode="auto">
                    <a:xfrm>
                      <a:off x="0" y="0"/>
                      <a:ext cx="914400" cy="914400"/>
                    </a:xfrm>
                    <a:prstGeom prst="rect">
                      <a:avLst/>
                    </a:prstGeom>
                    <a:noFill/>
                  </pic:spPr>
                </pic:pic>
              </a:graphicData>
            </a:graphic>
          </wp:anchor>
        </w:drawing>
      </w:r>
    </w:p>
    <w:p w:rsidR="003F78DC" w:rsidRDefault="003F78DC" w:rsidP="0055582B">
      <w:pPr>
        <w:spacing w:after="0"/>
        <w:rPr>
          <w:rFonts w:ascii="Impact" w:hAnsi="Impact" w:cs="Tahoma"/>
          <w:b/>
          <w:bCs/>
          <w:color w:val="76923C"/>
          <w:sz w:val="28"/>
          <w:szCs w:val="28"/>
          <w:lang w:val="es-ES"/>
        </w:rPr>
      </w:pPr>
      <w:r>
        <w:rPr>
          <w:rFonts w:ascii="Impact" w:hAnsi="Impact" w:cs="Tahoma"/>
          <w:bCs/>
          <w:color w:val="990033"/>
          <w:sz w:val="28"/>
          <w:szCs w:val="28"/>
          <w:lang w:val="es-ES"/>
        </w:rPr>
        <w:t xml:space="preserve"> Facultad de</w:t>
      </w:r>
      <w:r>
        <w:rPr>
          <w:rFonts w:ascii="Impact" w:hAnsi="Impact" w:cs="Tahoma"/>
          <w:b/>
          <w:bCs/>
          <w:sz w:val="28"/>
          <w:szCs w:val="28"/>
          <w:lang w:val="es-ES"/>
        </w:rPr>
        <w:t xml:space="preserve"> </w:t>
      </w:r>
      <w:r>
        <w:rPr>
          <w:rFonts w:ascii="Impact" w:hAnsi="Impact" w:cs="Tahoma"/>
          <w:bCs/>
          <w:color w:val="76923C"/>
          <w:sz w:val="48"/>
          <w:szCs w:val="48"/>
          <w:lang w:val="es-ES"/>
        </w:rPr>
        <w:t>Veterinaria</w:t>
      </w:r>
    </w:p>
    <w:p w:rsidR="003F78DC" w:rsidRDefault="003F78DC" w:rsidP="0055582B">
      <w:pPr>
        <w:spacing w:after="0"/>
        <w:rPr>
          <w:rFonts w:ascii="Impact" w:hAnsi="Impact" w:cs="Tahoma"/>
          <w:b/>
          <w:bCs/>
          <w:color w:val="808080"/>
          <w:lang w:val="es-ES"/>
        </w:rPr>
      </w:pPr>
      <w:r>
        <w:rPr>
          <w:rFonts w:ascii="Impact" w:hAnsi="Impact" w:cs="Tahoma"/>
          <w:b/>
          <w:bCs/>
          <w:color w:val="808080"/>
          <w:lang w:val="es-ES"/>
        </w:rPr>
        <w:t xml:space="preserve"> Universidad Complutense</w:t>
      </w:r>
    </w:p>
    <w:p w:rsidR="003F78DC" w:rsidRDefault="00B2717A" w:rsidP="0055582B">
      <w:pPr>
        <w:spacing w:after="0"/>
        <w:rPr>
          <w:rFonts w:ascii="Impact" w:hAnsi="Impact" w:cs="Tahoma"/>
          <w:b/>
          <w:bCs/>
          <w:color w:val="808080"/>
          <w:lang w:val="es-ES"/>
        </w:rPr>
      </w:pPr>
      <w:r w:rsidRPr="00B2717A">
        <w:rPr>
          <w:noProof/>
          <w:lang w:val="es-ES" w:eastAsia="es-ES"/>
        </w:rPr>
        <w:pict>
          <v:group id="_x0000_s1027" style="position:absolute;left:0;text-align:left;margin-left:2.4pt;margin-top:6.3pt;width:417.65pt;height:2.5pt;z-index:251658240" coordorigin="2628,2440" coordsize="8353,50">
            <v:shapetype id="_x0000_t32" coordsize="21600,21600" o:spt="32" o:oned="t" path="m,l21600,21600e" filled="f">
              <v:path arrowok="t" fillok="f" o:connecttype="none"/>
              <o:lock v:ext="edit" shapetype="t"/>
            </v:shapetype>
            <v:shape id="_x0000_s1028" type="#_x0000_t32" style="position:absolute;left:2628;top:2440;width:8353;height:0" o:connectortype="straight" strokecolor="#76923c" strokeweight="2pt"/>
            <v:shape id="_x0000_s1029" type="#_x0000_t32" style="position:absolute;left:2628;top:2490;width:8353;height:0" o:connectortype="straight" strokecolor="#903" strokeweight="2pt"/>
          </v:group>
        </w:pict>
      </w:r>
    </w:p>
    <w:p w:rsidR="003F78DC" w:rsidRPr="00985999" w:rsidRDefault="003F78DC" w:rsidP="0055582B">
      <w:pPr>
        <w:spacing w:after="0" w:line="240" w:lineRule="auto"/>
        <w:jc w:val="right"/>
        <w:rPr>
          <w:rFonts w:ascii="Impact" w:hAnsi="Impact" w:cs="Tahoma"/>
          <w:b/>
          <w:bCs/>
          <w:smallCaps/>
          <w:color w:val="808080"/>
          <w:sz w:val="24"/>
          <w:szCs w:val="24"/>
          <w:lang w:val="es-ES"/>
        </w:rPr>
      </w:pPr>
      <w:r w:rsidRPr="00985999">
        <w:rPr>
          <w:rFonts w:ascii="Impact" w:hAnsi="Impact" w:cs="Tahoma"/>
          <w:b/>
          <w:bCs/>
          <w:color w:val="808080"/>
          <w:sz w:val="24"/>
          <w:szCs w:val="24"/>
          <w:lang w:val="es-ES"/>
        </w:rPr>
        <w:t>FICHA DE ASIGNATURA</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3261"/>
        <w:gridCol w:w="2350"/>
      </w:tblGrid>
      <w:tr w:rsidR="003F78DC" w:rsidRPr="00D51760" w:rsidTr="005F5705">
        <w:trPr>
          <w:trHeight w:val="645"/>
          <w:jc w:val="center"/>
        </w:trPr>
        <w:tc>
          <w:tcPr>
            <w:tcW w:w="4479" w:type="dxa"/>
            <w:shd w:val="clear" w:color="auto" w:fill="C2D69B"/>
            <w:vAlign w:val="center"/>
          </w:tcPr>
          <w:p w:rsidR="003F78DC" w:rsidRPr="00D51760" w:rsidRDefault="003F78DC" w:rsidP="0055582B">
            <w:pPr>
              <w:spacing w:after="0" w:line="240" w:lineRule="auto"/>
              <w:jc w:val="center"/>
              <w:rPr>
                <w:rFonts w:ascii="Tahoma" w:hAnsi="Tahoma" w:cs="Tahoma"/>
                <w:b/>
              </w:rPr>
            </w:pPr>
            <w:r w:rsidRPr="00D51760">
              <w:rPr>
                <w:rFonts w:ascii="Tahoma" w:hAnsi="Tahoma" w:cs="Tahoma"/>
                <w:b/>
              </w:rPr>
              <w:t>TITULACIÓN</w:t>
            </w:r>
          </w:p>
        </w:tc>
        <w:tc>
          <w:tcPr>
            <w:tcW w:w="3261" w:type="dxa"/>
            <w:shd w:val="clear" w:color="auto" w:fill="C2D69B"/>
            <w:vAlign w:val="center"/>
          </w:tcPr>
          <w:p w:rsidR="003F78DC" w:rsidRPr="00D51760" w:rsidRDefault="003F78DC" w:rsidP="0055582B">
            <w:pPr>
              <w:spacing w:after="0" w:line="240" w:lineRule="auto"/>
              <w:jc w:val="center"/>
              <w:rPr>
                <w:rFonts w:ascii="Tahoma" w:hAnsi="Tahoma" w:cs="Tahoma"/>
                <w:b/>
              </w:rPr>
            </w:pPr>
            <w:r w:rsidRPr="00D51760">
              <w:rPr>
                <w:rFonts w:ascii="Tahoma" w:hAnsi="Tahoma" w:cs="Tahoma"/>
                <w:b/>
              </w:rPr>
              <w:t>PLAN DE ESTUDIOS</w:t>
            </w:r>
          </w:p>
        </w:tc>
        <w:tc>
          <w:tcPr>
            <w:tcW w:w="2350" w:type="dxa"/>
            <w:shd w:val="clear" w:color="auto" w:fill="C2D69B"/>
            <w:vAlign w:val="center"/>
          </w:tcPr>
          <w:p w:rsidR="003F78DC" w:rsidRPr="00D51760" w:rsidRDefault="003F78DC" w:rsidP="0055582B">
            <w:pPr>
              <w:spacing w:after="0" w:line="240" w:lineRule="auto"/>
              <w:jc w:val="center"/>
              <w:rPr>
                <w:rFonts w:ascii="Tahoma" w:hAnsi="Tahoma" w:cs="Tahoma"/>
                <w:b/>
              </w:rPr>
            </w:pPr>
            <w:r w:rsidRPr="00D51760">
              <w:rPr>
                <w:rFonts w:ascii="Tahoma" w:hAnsi="Tahoma" w:cs="Tahoma"/>
                <w:b/>
              </w:rPr>
              <w:t>CURSO ACADÉMICO</w:t>
            </w:r>
          </w:p>
        </w:tc>
      </w:tr>
      <w:tr w:rsidR="003F78DC" w:rsidRPr="005F5705" w:rsidTr="005F5705">
        <w:trPr>
          <w:trHeight w:val="292"/>
          <w:jc w:val="center"/>
        </w:trPr>
        <w:tc>
          <w:tcPr>
            <w:tcW w:w="4479" w:type="dxa"/>
            <w:vAlign w:val="center"/>
          </w:tcPr>
          <w:p w:rsidR="003F78DC" w:rsidRPr="005F5705" w:rsidRDefault="003F78DC" w:rsidP="005F5705">
            <w:pPr>
              <w:spacing w:after="0"/>
              <w:rPr>
                <w:rFonts w:ascii="Tahoma" w:hAnsi="Tahoma" w:cs="Tahoma"/>
                <w:b/>
                <w:lang w:val="es-ES"/>
              </w:rPr>
            </w:pPr>
            <w:r>
              <w:rPr>
                <w:rFonts w:ascii="Tahoma" w:hAnsi="Tahoma" w:cs="Tahoma"/>
                <w:b/>
                <w:lang w:val="es-ES"/>
              </w:rPr>
              <w:t>OTROS ESTUDIOS FAC. DE VETERINARIA</w:t>
            </w:r>
            <w:r w:rsidRPr="005F5705">
              <w:rPr>
                <w:rFonts w:ascii="Tahoma" w:hAnsi="Tahoma" w:cs="Tahoma"/>
                <w:b/>
                <w:lang w:val="es-ES"/>
              </w:rPr>
              <w:t xml:space="preserve"> </w:t>
            </w:r>
          </w:p>
        </w:tc>
        <w:tc>
          <w:tcPr>
            <w:tcW w:w="3261" w:type="dxa"/>
            <w:vAlign w:val="center"/>
          </w:tcPr>
          <w:p w:rsidR="003F78DC" w:rsidRPr="005F5705" w:rsidRDefault="003F78DC" w:rsidP="005F5705">
            <w:pPr>
              <w:spacing w:after="0"/>
              <w:rPr>
                <w:rFonts w:ascii="Tahoma" w:hAnsi="Tahoma" w:cs="Tahoma"/>
                <w:b/>
                <w:sz w:val="18"/>
                <w:szCs w:val="18"/>
                <w:lang w:val="es-ES"/>
              </w:rPr>
            </w:pPr>
            <w:r w:rsidRPr="005F5705">
              <w:rPr>
                <w:rFonts w:ascii="Tahoma" w:hAnsi="Tahoma" w:cs="Tahoma"/>
                <w:b/>
                <w:sz w:val="18"/>
                <w:szCs w:val="18"/>
                <w:lang w:val="es-ES"/>
              </w:rPr>
              <w:t>UCMVT-</w:t>
            </w:r>
            <w:r>
              <w:rPr>
                <w:rFonts w:ascii="Tahoma" w:hAnsi="Tahoma" w:cs="Tahoma"/>
                <w:b/>
                <w:sz w:val="18"/>
                <w:szCs w:val="18"/>
                <w:lang w:val="es-ES"/>
              </w:rPr>
              <w:t>A</w:t>
            </w:r>
            <w:r w:rsidRPr="005F5705">
              <w:rPr>
                <w:rFonts w:ascii="Tahoma" w:hAnsi="Tahoma" w:cs="Tahoma"/>
                <w:b/>
                <w:sz w:val="18"/>
                <w:szCs w:val="18"/>
                <w:lang w:val="es-ES"/>
              </w:rPr>
              <w:t>SIG</w:t>
            </w:r>
            <w:r>
              <w:rPr>
                <w:rFonts w:ascii="Tahoma" w:hAnsi="Tahoma" w:cs="Tahoma"/>
                <w:b/>
                <w:sz w:val="18"/>
                <w:szCs w:val="18"/>
                <w:lang w:val="es-ES"/>
              </w:rPr>
              <w:t xml:space="preserve">NATURAS </w:t>
            </w:r>
            <w:r w:rsidRPr="005F5705">
              <w:rPr>
                <w:rFonts w:ascii="Tahoma" w:hAnsi="Tahoma" w:cs="Tahoma"/>
                <w:b/>
                <w:sz w:val="18"/>
                <w:szCs w:val="18"/>
                <w:lang w:val="es-ES"/>
              </w:rPr>
              <w:t>GENERICAS</w:t>
            </w:r>
            <w:r>
              <w:rPr>
                <w:rFonts w:ascii="Tahoma" w:hAnsi="Tahoma" w:cs="Tahoma"/>
                <w:b/>
                <w:sz w:val="18"/>
                <w:szCs w:val="18"/>
                <w:lang w:val="es-ES"/>
              </w:rPr>
              <w:t xml:space="preserve"> FAC.VETERINARIA</w:t>
            </w:r>
          </w:p>
        </w:tc>
        <w:tc>
          <w:tcPr>
            <w:tcW w:w="2350" w:type="dxa"/>
            <w:vAlign w:val="center"/>
          </w:tcPr>
          <w:p w:rsidR="003F78DC" w:rsidRPr="005F5705" w:rsidRDefault="003F78DC" w:rsidP="009E0DC9">
            <w:pPr>
              <w:spacing w:after="0"/>
              <w:jc w:val="center"/>
              <w:rPr>
                <w:rFonts w:ascii="Tahoma" w:hAnsi="Tahoma" w:cs="Tahoma"/>
                <w:b/>
                <w:lang w:val="es-ES"/>
              </w:rPr>
            </w:pPr>
            <w:r w:rsidRPr="005F5705">
              <w:rPr>
                <w:rFonts w:ascii="Tahoma" w:hAnsi="Tahoma" w:cs="Tahoma"/>
                <w:b/>
                <w:lang w:val="es-ES"/>
              </w:rPr>
              <w:t>201</w:t>
            </w:r>
            <w:r w:rsidR="009E0DC9">
              <w:rPr>
                <w:rFonts w:ascii="Tahoma" w:hAnsi="Tahoma" w:cs="Tahoma"/>
                <w:b/>
                <w:lang w:val="es-ES"/>
              </w:rPr>
              <w:t>3</w:t>
            </w:r>
            <w:r w:rsidRPr="005F5705">
              <w:rPr>
                <w:rFonts w:ascii="Tahoma" w:hAnsi="Tahoma" w:cs="Tahoma"/>
                <w:b/>
                <w:lang w:val="es-ES"/>
              </w:rPr>
              <w:t>-201</w:t>
            </w:r>
            <w:r w:rsidR="009E0DC9">
              <w:rPr>
                <w:rFonts w:ascii="Tahoma" w:hAnsi="Tahoma" w:cs="Tahoma"/>
                <w:b/>
                <w:lang w:val="es-ES"/>
              </w:rPr>
              <w:t>4</w:t>
            </w:r>
          </w:p>
        </w:tc>
      </w:tr>
    </w:tbl>
    <w:p w:rsidR="003F78DC" w:rsidRPr="005F5705" w:rsidRDefault="003F78DC" w:rsidP="0055582B">
      <w:pPr>
        <w:spacing w:after="0"/>
        <w:rPr>
          <w:rFonts w:ascii="Tahoma" w:hAnsi="Tahoma" w:cs="Tahoma"/>
          <w:lang w:val="es-ES"/>
        </w:rPr>
      </w:pPr>
    </w:p>
    <w:tbl>
      <w:tblPr>
        <w:tblW w:w="0" w:type="auto"/>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0"/>
        <w:gridCol w:w="6059"/>
      </w:tblGrid>
      <w:tr w:rsidR="003F78DC" w:rsidRPr="009E0DC9" w:rsidTr="00716A4C">
        <w:trPr>
          <w:trHeight w:val="293"/>
          <w:jc w:val="center"/>
        </w:trPr>
        <w:tc>
          <w:tcPr>
            <w:tcW w:w="4030" w:type="dxa"/>
            <w:shd w:val="clear" w:color="auto" w:fill="C2D69B"/>
            <w:vAlign w:val="center"/>
          </w:tcPr>
          <w:p w:rsidR="003F78DC" w:rsidRPr="005F5705" w:rsidRDefault="003F78DC" w:rsidP="0055582B">
            <w:pPr>
              <w:spacing w:after="0"/>
              <w:jc w:val="left"/>
              <w:rPr>
                <w:rFonts w:ascii="Tahoma" w:hAnsi="Tahoma" w:cs="Tahoma"/>
                <w:b/>
                <w:lang w:val="es-ES"/>
              </w:rPr>
            </w:pPr>
            <w:r w:rsidRPr="005F5705">
              <w:rPr>
                <w:rFonts w:ascii="Tahoma" w:hAnsi="Tahoma" w:cs="Tahoma"/>
                <w:b/>
                <w:lang w:val="es-ES"/>
              </w:rPr>
              <w:t>Título de la Asignatura</w:t>
            </w:r>
          </w:p>
        </w:tc>
        <w:tc>
          <w:tcPr>
            <w:tcW w:w="6059" w:type="dxa"/>
          </w:tcPr>
          <w:p w:rsidR="003F78DC" w:rsidRPr="005F5705" w:rsidRDefault="003F78DC" w:rsidP="0055582B">
            <w:pPr>
              <w:spacing w:after="0"/>
              <w:rPr>
                <w:rFonts w:ascii="Tahoma" w:hAnsi="Tahoma" w:cs="Tahoma"/>
                <w:b/>
                <w:lang w:val="es-ES"/>
              </w:rPr>
            </w:pPr>
            <w:r>
              <w:rPr>
                <w:rFonts w:ascii="Tahoma" w:hAnsi="Tahoma" w:cs="Tahoma"/>
                <w:b/>
                <w:lang w:val="es-ES"/>
              </w:rPr>
              <w:t>BASES FÍSICAS DE LAS TÉCNICAS DE DIAGNÓSTICO POR IMAGEN- L02</w:t>
            </w:r>
          </w:p>
        </w:tc>
      </w:tr>
      <w:tr w:rsidR="003F78DC" w:rsidRPr="005F5705" w:rsidTr="00716A4C">
        <w:trPr>
          <w:trHeight w:val="292"/>
          <w:jc w:val="center"/>
        </w:trPr>
        <w:tc>
          <w:tcPr>
            <w:tcW w:w="4030" w:type="dxa"/>
            <w:shd w:val="clear" w:color="auto" w:fill="C2D69B"/>
            <w:vAlign w:val="center"/>
          </w:tcPr>
          <w:p w:rsidR="003F78DC" w:rsidRPr="005F5705" w:rsidRDefault="003F78DC" w:rsidP="0055582B">
            <w:pPr>
              <w:spacing w:after="0"/>
              <w:jc w:val="left"/>
              <w:rPr>
                <w:rFonts w:ascii="Tahoma" w:hAnsi="Tahoma" w:cs="Tahoma"/>
                <w:b/>
                <w:lang w:val="es-ES"/>
              </w:rPr>
            </w:pPr>
            <w:r w:rsidRPr="005F5705">
              <w:rPr>
                <w:rFonts w:ascii="Tahoma" w:hAnsi="Tahoma" w:cs="Tahoma"/>
                <w:b/>
                <w:lang w:val="es-ES"/>
              </w:rPr>
              <w:t>Subject</w:t>
            </w:r>
          </w:p>
        </w:tc>
        <w:tc>
          <w:tcPr>
            <w:tcW w:w="6059" w:type="dxa"/>
          </w:tcPr>
          <w:p w:rsidR="003F78DC" w:rsidRPr="005F5705" w:rsidRDefault="003F78DC" w:rsidP="0055582B">
            <w:pPr>
              <w:tabs>
                <w:tab w:val="left" w:pos="3007"/>
                <w:tab w:val="left" w:pos="3043"/>
              </w:tabs>
              <w:spacing w:after="0"/>
              <w:rPr>
                <w:rFonts w:ascii="Tahoma" w:hAnsi="Tahoma" w:cs="Tahoma"/>
                <w:b/>
                <w:lang w:val="es-ES"/>
              </w:rPr>
            </w:pPr>
          </w:p>
        </w:tc>
      </w:tr>
    </w:tbl>
    <w:p w:rsidR="003F78DC" w:rsidRPr="005F5705" w:rsidRDefault="003F78DC" w:rsidP="0055582B">
      <w:pPr>
        <w:spacing w:after="0"/>
        <w:rPr>
          <w:rFonts w:ascii="Tahoma" w:hAnsi="Tahoma" w:cs="Tahoma"/>
          <w:lang w:val="es-ES"/>
        </w:rPr>
      </w:pPr>
    </w:p>
    <w:tbl>
      <w:tblPr>
        <w:tblW w:w="10160"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5"/>
        <w:gridCol w:w="6015"/>
      </w:tblGrid>
      <w:tr w:rsidR="003F78DC" w:rsidRPr="005F5705" w:rsidTr="00A40477">
        <w:trPr>
          <w:trHeight w:hRule="exact" w:val="613"/>
          <w:jc w:val="center"/>
        </w:trPr>
        <w:tc>
          <w:tcPr>
            <w:tcW w:w="4145" w:type="dxa"/>
            <w:shd w:val="clear" w:color="auto" w:fill="C2D69B"/>
            <w:vAlign w:val="center"/>
          </w:tcPr>
          <w:p w:rsidR="003F78DC" w:rsidRPr="005F5705" w:rsidRDefault="003F78DC" w:rsidP="0055582B">
            <w:pPr>
              <w:spacing w:after="0"/>
              <w:jc w:val="left"/>
              <w:rPr>
                <w:rFonts w:ascii="Tahoma" w:hAnsi="Tahoma" w:cs="Tahoma"/>
                <w:lang w:val="es-ES"/>
              </w:rPr>
            </w:pPr>
            <w:r w:rsidRPr="005F5705">
              <w:rPr>
                <w:rFonts w:ascii="Tahoma" w:hAnsi="Tahoma" w:cs="Tahoma"/>
                <w:b/>
                <w:lang w:val="es-ES"/>
              </w:rPr>
              <w:t xml:space="preserve">Código </w:t>
            </w:r>
            <w:r w:rsidRPr="005F5705">
              <w:rPr>
                <w:rFonts w:ascii="Tahoma" w:hAnsi="Tahoma" w:cs="Tahoma"/>
                <w:i/>
                <w:lang w:val="es-ES"/>
              </w:rPr>
              <w:t>(en GEA)</w:t>
            </w:r>
          </w:p>
        </w:tc>
        <w:tc>
          <w:tcPr>
            <w:tcW w:w="6015" w:type="dxa"/>
          </w:tcPr>
          <w:p w:rsidR="003F78DC" w:rsidRPr="005F5705" w:rsidRDefault="003F78DC" w:rsidP="0055582B">
            <w:pPr>
              <w:spacing w:after="0"/>
              <w:rPr>
                <w:rFonts w:ascii="Tahoma" w:hAnsi="Tahoma" w:cs="Tahoma"/>
                <w:b/>
                <w:lang w:val="es-ES"/>
              </w:rPr>
            </w:pPr>
            <w:r>
              <w:rPr>
                <w:rFonts w:ascii="Tahoma" w:hAnsi="Tahoma" w:cs="Tahoma"/>
                <w:b/>
                <w:lang w:val="es-ES"/>
              </w:rPr>
              <w:t>119773</w:t>
            </w:r>
          </w:p>
        </w:tc>
      </w:tr>
      <w:tr w:rsidR="003F78DC" w:rsidRPr="005F5705" w:rsidTr="00A40477">
        <w:trPr>
          <w:trHeight w:hRule="exact" w:val="613"/>
          <w:jc w:val="center"/>
        </w:trPr>
        <w:tc>
          <w:tcPr>
            <w:tcW w:w="4145" w:type="dxa"/>
            <w:shd w:val="clear" w:color="auto" w:fill="C2D69B"/>
            <w:vAlign w:val="center"/>
          </w:tcPr>
          <w:p w:rsidR="003F78DC" w:rsidRPr="005F5705" w:rsidRDefault="003F78DC" w:rsidP="0055582B">
            <w:pPr>
              <w:spacing w:after="0"/>
              <w:jc w:val="left"/>
              <w:rPr>
                <w:rFonts w:ascii="Tahoma" w:hAnsi="Tahoma" w:cs="Tahoma"/>
                <w:i/>
                <w:lang w:val="es-ES"/>
              </w:rPr>
            </w:pPr>
            <w:r w:rsidRPr="005F5705">
              <w:rPr>
                <w:rFonts w:ascii="Tahoma" w:hAnsi="Tahoma" w:cs="Tahoma"/>
                <w:b/>
                <w:lang w:val="es-ES"/>
              </w:rPr>
              <w:t>Carácter</w:t>
            </w:r>
            <w:r w:rsidRPr="005F5705">
              <w:rPr>
                <w:rFonts w:ascii="Tahoma" w:hAnsi="Tahoma" w:cs="Tahoma"/>
                <w:i/>
                <w:lang w:val="es-ES"/>
              </w:rPr>
              <w:t>(Básica – Obligatoria – Optativa)</w:t>
            </w:r>
          </w:p>
        </w:tc>
        <w:tc>
          <w:tcPr>
            <w:tcW w:w="6015" w:type="dxa"/>
            <w:vAlign w:val="center"/>
          </w:tcPr>
          <w:p w:rsidR="003F78DC" w:rsidRPr="005F5705" w:rsidRDefault="003F78DC" w:rsidP="0055582B">
            <w:pPr>
              <w:tabs>
                <w:tab w:val="left" w:pos="3007"/>
                <w:tab w:val="left" w:pos="3043"/>
              </w:tabs>
              <w:spacing w:after="0"/>
              <w:rPr>
                <w:rFonts w:ascii="Tahoma" w:hAnsi="Tahoma" w:cs="Tahoma"/>
                <w:b/>
                <w:lang w:val="es-ES"/>
              </w:rPr>
            </w:pPr>
            <w:r>
              <w:rPr>
                <w:rFonts w:ascii="Tahoma" w:hAnsi="Tahoma" w:cs="Tahoma"/>
                <w:b/>
                <w:lang w:val="es-ES"/>
              </w:rPr>
              <w:t>LIBRE CONFIGURACIÓN</w:t>
            </w:r>
          </w:p>
        </w:tc>
      </w:tr>
      <w:tr w:rsidR="003F78DC" w:rsidRPr="00D51760" w:rsidTr="00A40477">
        <w:trPr>
          <w:trHeight w:hRule="exact" w:val="613"/>
          <w:jc w:val="center"/>
        </w:trPr>
        <w:tc>
          <w:tcPr>
            <w:tcW w:w="4145" w:type="dxa"/>
            <w:shd w:val="clear" w:color="auto" w:fill="C2D69B"/>
            <w:vAlign w:val="center"/>
          </w:tcPr>
          <w:p w:rsidR="003F78DC" w:rsidRPr="008A5370" w:rsidRDefault="003F78DC" w:rsidP="0055582B">
            <w:pPr>
              <w:spacing w:after="0"/>
              <w:jc w:val="left"/>
              <w:rPr>
                <w:rFonts w:ascii="Tahoma" w:hAnsi="Tahoma" w:cs="Tahoma"/>
                <w:b/>
              </w:rPr>
            </w:pPr>
            <w:r w:rsidRPr="005F5705">
              <w:rPr>
                <w:rFonts w:ascii="Tahoma" w:hAnsi="Tahoma" w:cs="Tahoma"/>
                <w:b/>
                <w:lang w:val="es-ES"/>
              </w:rPr>
              <w:t>Duración (Anua</w:t>
            </w:r>
            <w:r w:rsidRPr="008A5370">
              <w:rPr>
                <w:rFonts w:ascii="Tahoma" w:hAnsi="Tahoma" w:cs="Tahoma"/>
                <w:b/>
              </w:rPr>
              <w:t>l- Semestral)</w:t>
            </w:r>
          </w:p>
        </w:tc>
        <w:tc>
          <w:tcPr>
            <w:tcW w:w="6015" w:type="dxa"/>
            <w:vAlign w:val="center"/>
          </w:tcPr>
          <w:p w:rsidR="003F78DC" w:rsidRPr="00D51760" w:rsidRDefault="003F78DC" w:rsidP="0055582B">
            <w:pPr>
              <w:tabs>
                <w:tab w:val="left" w:pos="3007"/>
                <w:tab w:val="left" w:pos="3043"/>
              </w:tabs>
              <w:spacing w:after="0"/>
              <w:rPr>
                <w:rFonts w:ascii="Tahoma" w:hAnsi="Tahoma" w:cs="Tahoma"/>
                <w:b/>
              </w:rPr>
            </w:pPr>
            <w:r>
              <w:rPr>
                <w:rFonts w:ascii="Tahoma" w:hAnsi="Tahoma" w:cs="Tahoma"/>
                <w:b/>
              </w:rPr>
              <w:t>SEMESTRAL</w:t>
            </w:r>
          </w:p>
        </w:tc>
      </w:tr>
      <w:tr w:rsidR="003F78DC" w:rsidRPr="00D51760" w:rsidTr="00A40477">
        <w:trPr>
          <w:trHeight w:hRule="exact" w:val="613"/>
          <w:jc w:val="center"/>
        </w:trPr>
        <w:tc>
          <w:tcPr>
            <w:tcW w:w="4145" w:type="dxa"/>
            <w:shd w:val="clear" w:color="auto" w:fill="C2D69B"/>
            <w:vAlign w:val="center"/>
          </w:tcPr>
          <w:p w:rsidR="003F78DC" w:rsidRPr="00D51760" w:rsidRDefault="003F78DC" w:rsidP="0055582B">
            <w:pPr>
              <w:spacing w:after="0"/>
              <w:jc w:val="left"/>
              <w:rPr>
                <w:rFonts w:ascii="Tahoma" w:hAnsi="Tahoma" w:cs="Tahoma"/>
              </w:rPr>
            </w:pPr>
            <w:r w:rsidRPr="00D51760">
              <w:rPr>
                <w:rFonts w:ascii="Tahoma" w:hAnsi="Tahoma" w:cs="Tahoma"/>
                <w:b/>
              </w:rPr>
              <w:t xml:space="preserve">Horas semanales </w:t>
            </w:r>
          </w:p>
        </w:tc>
        <w:tc>
          <w:tcPr>
            <w:tcW w:w="6015" w:type="dxa"/>
            <w:vAlign w:val="center"/>
          </w:tcPr>
          <w:p w:rsidR="003F78DC" w:rsidRPr="00D51760" w:rsidRDefault="003F78DC" w:rsidP="0055582B">
            <w:pPr>
              <w:tabs>
                <w:tab w:val="left" w:pos="3007"/>
                <w:tab w:val="left" w:pos="3043"/>
              </w:tabs>
              <w:spacing w:after="0"/>
              <w:rPr>
                <w:rFonts w:ascii="Tahoma" w:hAnsi="Tahoma" w:cs="Tahoma"/>
                <w:b/>
              </w:rPr>
            </w:pPr>
          </w:p>
        </w:tc>
      </w:tr>
    </w:tbl>
    <w:p w:rsidR="003F78DC" w:rsidRPr="00FC603B" w:rsidRDefault="003F78DC" w:rsidP="0055582B">
      <w:pPr>
        <w:spacing w:after="0"/>
        <w:rPr>
          <w:rFonts w:ascii="Tahoma" w:hAnsi="Tahoma" w:cs="Tahoma"/>
        </w:rPr>
      </w:pPr>
    </w:p>
    <w:tbl>
      <w:tblPr>
        <w:tblW w:w="10293"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1645"/>
        <w:gridCol w:w="1317"/>
        <w:gridCol w:w="236"/>
        <w:gridCol w:w="1422"/>
        <w:gridCol w:w="1496"/>
        <w:gridCol w:w="2029"/>
      </w:tblGrid>
      <w:tr w:rsidR="003F78DC" w:rsidRPr="00D17A43" w:rsidTr="00A40477">
        <w:trPr>
          <w:trHeight w:hRule="exact" w:val="567"/>
          <w:jc w:val="center"/>
        </w:trPr>
        <w:tc>
          <w:tcPr>
            <w:tcW w:w="2148" w:type="dxa"/>
            <w:vMerge w:val="restart"/>
            <w:shd w:val="clear" w:color="auto" w:fill="C2D69B"/>
            <w:vAlign w:val="center"/>
          </w:tcPr>
          <w:p w:rsidR="003F78DC" w:rsidRPr="00D51760" w:rsidRDefault="003F78DC" w:rsidP="0055582B">
            <w:pPr>
              <w:spacing w:after="0"/>
              <w:jc w:val="left"/>
              <w:rPr>
                <w:rFonts w:ascii="Tahoma" w:hAnsi="Tahoma" w:cs="Tahoma"/>
                <w:b/>
              </w:rPr>
            </w:pPr>
            <w:r>
              <w:rPr>
                <w:rFonts w:ascii="Tahoma" w:hAnsi="Tahoma" w:cs="Tahoma"/>
                <w:b/>
              </w:rPr>
              <w:t xml:space="preserve">Créditos </w:t>
            </w:r>
          </w:p>
        </w:tc>
        <w:tc>
          <w:tcPr>
            <w:tcW w:w="1645" w:type="dxa"/>
            <w:shd w:val="clear" w:color="auto" w:fill="C2D69B"/>
            <w:vAlign w:val="center"/>
          </w:tcPr>
          <w:p w:rsidR="003F78DC" w:rsidRPr="00D51760" w:rsidRDefault="003F78DC" w:rsidP="0055582B">
            <w:pPr>
              <w:spacing w:after="0"/>
              <w:jc w:val="left"/>
              <w:rPr>
                <w:rFonts w:ascii="Tahoma" w:hAnsi="Tahoma" w:cs="Tahoma"/>
                <w:b/>
              </w:rPr>
            </w:pPr>
            <w:r w:rsidRPr="00D51760">
              <w:rPr>
                <w:rFonts w:ascii="Tahoma" w:hAnsi="Tahoma" w:cs="Tahoma"/>
                <w:b/>
              </w:rPr>
              <w:t>Teóricos</w:t>
            </w:r>
          </w:p>
        </w:tc>
        <w:tc>
          <w:tcPr>
            <w:tcW w:w="1317" w:type="dxa"/>
            <w:vAlign w:val="center"/>
          </w:tcPr>
          <w:p w:rsidR="003F78DC" w:rsidRPr="00D51760" w:rsidRDefault="003F78DC" w:rsidP="0055582B">
            <w:pPr>
              <w:spacing w:after="0"/>
              <w:jc w:val="center"/>
              <w:rPr>
                <w:rFonts w:ascii="Tahoma" w:hAnsi="Tahoma" w:cs="Tahoma"/>
                <w:b/>
              </w:rPr>
            </w:pPr>
            <w:r>
              <w:rPr>
                <w:rFonts w:ascii="Tahoma" w:hAnsi="Tahoma" w:cs="Tahoma"/>
                <w:b/>
              </w:rPr>
              <w:t>2,5</w:t>
            </w:r>
          </w:p>
        </w:tc>
        <w:tc>
          <w:tcPr>
            <w:tcW w:w="236" w:type="dxa"/>
            <w:tcBorders>
              <w:top w:val="nil"/>
              <w:bottom w:val="nil"/>
            </w:tcBorders>
            <w:vAlign w:val="center"/>
          </w:tcPr>
          <w:p w:rsidR="003F78DC" w:rsidRPr="00D51760" w:rsidRDefault="003F78DC" w:rsidP="0055582B">
            <w:pPr>
              <w:spacing w:after="0"/>
              <w:jc w:val="center"/>
              <w:rPr>
                <w:rFonts w:ascii="Tahoma" w:hAnsi="Tahoma" w:cs="Tahoma"/>
                <w:b/>
                <w:color w:val="0000FF"/>
              </w:rPr>
            </w:pPr>
          </w:p>
        </w:tc>
        <w:tc>
          <w:tcPr>
            <w:tcW w:w="1422" w:type="dxa"/>
            <w:shd w:val="clear" w:color="auto" w:fill="C2D69B"/>
            <w:vAlign w:val="center"/>
          </w:tcPr>
          <w:p w:rsidR="003F78DC" w:rsidRPr="00D51760" w:rsidRDefault="003F78DC" w:rsidP="0055582B">
            <w:pPr>
              <w:spacing w:after="0"/>
              <w:jc w:val="center"/>
              <w:rPr>
                <w:rFonts w:ascii="Tahoma" w:hAnsi="Tahoma" w:cs="Tahoma"/>
                <w:b/>
              </w:rPr>
            </w:pPr>
            <w:r w:rsidRPr="00D51760">
              <w:rPr>
                <w:rFonts w:ascii="Tahoma" w:hAnsi="Tahoma" w:cs="Tahoma"/>
                <w:b/>
              </w:rPr>
              <w:t>Curso</w:t>
            </w:r>
          </w:p>
        </w:tc>
        <w:tc>
          <w:tcPr>
            <w:tcW w:w="1496" w:type="dxa"/>
            <w:shd w:val="clear" w:color="auto" w:fill="C2D69B"/>
            <w:vAlign w:val="center"/>
          </w:tcPr>
          <w:p w:rsidR="003F78DC" w:rsidRPr="00D51760" w:rsidRDefault="003F78DC" w:rsidP="0055582B">
            <w:pPr>
              <w:spacing w:after="0"/>
              <w:jc w:val="center"/>
              <w:rPr>
                <w:rFonts w:ascii="Tahoma" w:hAnsi="Tahoma" w:cs="Tahoma"/>
                <w:b/>
                <w:sz w:val="22"/>
              </w:rPr>
            </w:pPr>
            <w:r w:rsidRPr="00D51760">
              <w:rPr>
                <w:rFonts w:ascii="Tahoma" w:hAnsi="Tahoma" w:cs="Tahoma"/>
                <w:b/>
                <w:sz w:val="22"/>
              </w:rPr>
              <w:t>Semestre</w:t>
            </w:r>
          </w:p>
        </w:tc>
        <w:tc>
          <w:tcPr>
            <w:tcW w:w="2029" w:type="dxa"/>
            <w:shd w:val="clear" w:color="auto" w:fill="C2D69B"/>
            <w:vAlign w:val="center"/>
          </w:tcPr>
          <w:p w:rsidR="003F78DC" w:rsidRPr="00A40477" w:rsidRDefault="003F78DC" w:rsidP="0055582B">
            <w:pPr>
              <w:spacing w:after="0"/>
              <w:jc w:val="center"/>
              <w:rPr>
                <w:rFonts w:ascii="Tahoma" w:hAnsi="Tahoma" w:cs="Tahoma"/>
                <w:b/>
                <w:lang w:val="es-ES"/>
              </w:rPr>
            </w:pPr>
            <w:r w:rsidRPr="00D17A43">
              <w:rPr>
                <w:rFonts w:ascii="Tahoma" w:hAnsi="Tahoma" w:cs="Tahoma"/>
                <w:b/>
                <w:lang w:val="es-ES"/>
              </w:rPr>
              <w:t>Plazas ofertadas</w:t>
            </w:r>
          </w:p>
        </w:tc>
      </w:tr>
      <w:tr w:rsidR="003F78DC" w:rsidRPr="00D51760" w:rsidTr="00A40477">
        <w:trPr>
          <w:trHeight w:hRule="exact" w:val="567"/>
          <w:jc w:val="center"/>
        </w:trPr>
        <w:tc>
          <w:tcPr>
            <w:tcW w:w="2148" w:type="dxa"/>
            <w:vMerge/>
            <w:shd w:val="clear" w:color="auto" w:fill="C2D69B"/>
            <w:vAlign w:val="center"/>
          </w:tcPr>
          <w:p w:rsidR="003F78DC" w:rsidRPr="00D17A43" w:rsidRDefault="003F78DC" w:rsidP="0055582B">
            <w:pPr>
              <w:spacing w:after="0"/>
              <w:jc w:val="left"/>
              <w:rPr>
                <w:rFonts w:ascii="Tahoma" w:hAnsi="Tahoma" w:cs="Tahoma"/>
                <w:b/>
                <w:lang w:val="es-ES"/>
              </w:rPr>
            </w:pPr>
          </w:p>
        </w:tc>
        <w:tc>
          <w:tcPr>
            <w:tcW w:w="1645" w:type="dxa"/>
            <w:shd w:val="clear" w:color="auto" w:fill="C2D69B"/>
            <w:vAlign w:val="center"/>
          </w:tcPr>
          <w:p w:rsidR="003F78DC" w:rsidRPr="00D51760" w:rsidRDefault="003F78DC" w:rsidP="0055582B">
            <w:pPr>
              <w:spacing w:after="0"/>
              <w:jc w:val="left"/>
              <w:rPr>
                <w:rFonts w:ascii="Tahoma" w:hAnsi="Tahoma" w:cs="Tahoma"/>
                <w:b/>
              </w:rPr>
            </w:pPr>
            <w:r w:rsidRPr="00D51760">
              <w:rPr>
                <w:rFonts w:ascii="Tahoma" w:hAnsi="Tahoma" w:cs="Tahoma"/>
                <w:b/>
              </w:rPr>
              <w:t>Prácticos</w:t>
            </w:r>
          </w:p>
        </w:tc>
        <w:tc>
          <w:tcPr>
            <w:tcW w:w="1317" w:type="dxa"/>
            <w:vAlign w:val="center"/>
          </w:tcPr>
          <w:p w:rsidR="003F78DC" w:rsidRPr="00D51760" w:rsidRDefault="003F78DC" w:rsidP="0055582B">
            <w:pPr>
              <w:spacing w:after="0"/>
              <w:jc w:val="center"/>
              <w:rPr>
                <w:rFonts w:ascii="Tahoma" w:hAnsi="Tahoma" w:cs="Tahoma"/>
                <w:b/>
              </w:rPr>
            </w:pPr>
            <w:r>
              <w:rPr>
                <w:rFonts w:ascii="Tahoma" w:hAnsi="Tahoma" w:cs="Tahoma"/>
                <w:b/>
              </w:rPr>
              <w:t>2</w:t>
            </w:r>
          </w:p>
        </w:tc>
        <w:tc>
          <w:tcPr>
            <w:tcW w:w="236" w:type="dxa"/>
            <w:tcBorders>
              <w:top w:val="nil"/>
              <w:bottom w:val="nil"/>
            </w:tcBorders>
            <w:vAlign w:val="center"/>
          </w:tcPr>
          <w:p w:rsidR="003F78DC" w:rsidRPr="00D51760" w:rsidRDefault="003F78DC" w:rsidP="0055582B">
            <w:pPr>
              <w:spacing w:after="0"/>
              <w:jc w:val="center"/>
              <w:rPr>
                <w:rFonts w:ascii="Tahoma" w:hAnsi="Tahoma" w:cs="Tahoma"/>
                <w:b/>
              </w:rPr>
            </w:pPr>
          </w:p>
        </w:tc>
        <w:tc>
          <w:tcPr>
            <w:tcW w:w="1422" w:type="dxa"/>
            <w:vAlign w:val="center"/>
          </w:tcPr>
          <w:p w:rsidR="003F78DC" w:rsidRPr="00D51760" w:rsidRDefault="003F78DC" w:rsidP="0055582B">
            <w:pPr>
              <w:spacing w:after="0"/>
              <w:jc w:val="center"/>
              <w:rPr>
                <w:rFonts w:ascii="Tahoma" w:hAnsi="Tahoma" w:cs="Tahoma"/>
                <w:b/>
              </w:rPr>
            </w:pPr>
            <w:r>
              <w:rPr>
                <w:rFonts w:ascii="Tahoma" w:hAnsi="Tahoma" w:cs="Tahoma"/>
                <w:b/>
              </w:rPr>
              <w:t>2º CICLO</w:t>
            </w:r>
          </w:p>
        </w:tc>
        <w:tc>
          <w:tcPr>
            <w:tcW w:w="1496" w:type="dxa"/>
            <w:vAlign w:val="center"/>
          </w:tcPr>
          <w:p w:rsidR="003F78DC" w:rsidRPr="00D51760" w:rsidRDefault="003F78DC" w:rsidP="0055582B">
            <w:pPr>
              <w:spacing w:after="0"/>
              <w:jc w:val="center"/>
              <w:rPr>
                <w:rFonts w:ascii="Tahoma" w:hAnsi="Tahoma" w:cs="Tahoma"/>
                <w:b/>
              </w:rPr>
            </w:pPr>
            <w:r>
              <w:rPr>
                <w:rFonts w:ascii="Tahoma" w:hAnsi="Tahoma" w:cs="Tahoma"/>
                <w:b/>
              </w:rPr>
              <w:t>2</w:t>
            </w:r>
          </w:p>
        </w:tc>
        <w:tc>
          <w:tcPr>
            <w:tcW w:w="2029" w:type="dxa"/>
            <w:vAlign w:val="center"/>
          </w:tcPr>
          <w:p w:rsidR="003F78DC" w:rsidRPr="00D51760" w:rsidRDefault="003F78DC" w:rsidP="0055582B">
            <w:pPr>
              <w:spacing w:after="0"/>
              <w:rPr>
                <w:rFonts w:ascii="Tahoma" w:hAnsi="Tahoma" w:cs="Tahoma"/>
                <w:b/>
                <w:color w:val="0000FF"/>
              </w:rPr>
            </w:pPr>
          </w:p>
        </w:tc>
      </w:tr>
      <w:tr w:rsidR="003F78DC" w:rsidRPr="00D51760" w:rsidTr="00A40477">
        <w:trPr>
          <w:trHeight w:hRule="exact" w:val="567"/>
          <w:jc w:val="center"/>
        </w:trPr>
        <w:tc>
          <w:tcPr>
            <w:tcW w:w="2148" w:type="dxa"/>
            <w:vMerge/>
            <w:shd w:val="clear" w:color="auto" w:fill="C2D69B"/>
            <w:vAlign w:val="center"/>
          </w:tcPr>
          <w:p w:rsidR="003F78DC" w:rsidRPr="00D51760" w:rsidRDefault="003F78DC" w:rsidP="0055582B">
            <w:pPr>
              <w:spacing w:after="0"/>
              <w:jc w:val="left"/>
              <w:rPr>
                <w:rFonts w:ascii="Tahoma" w:hAnsi="Tahoma" w:cs="Tahoma"/>
                <w:b/>
              </w:rPr>
            </w:pPr>
          </w:p>
        </w:tc>
        <w:tc>
          <w:tcPr>
            <w:tcW w:w="1645" w:type="dxa"/>
            <w:shd w:val="clear" w:color="auto" w:fill="C2D69B"/>
            <w:vAlign w:val="center"/>
          </w:tcPr>
          <w:p w:rsidR="003F78DC" w:rsidRPr="00D51760" w:rsidRDefault="003F78DC" w:rsidP="0055582B">
            <w:pPr>
              <w:spacing w:after="0"/>
              <w:jc w:val="left"/>
              <w:rPr>
                <w:rFonts w:ascii="Tahoma" w:hAnsi="Tahoma" w:cs="Tahoma"/>
                <w:b/>
              </w:rPr>
            </w:pPr>
            <w:r w:rsidRPr="00D51760">
              <w:rPr>
                <w:rFonts w:ascii="Tahoma" w:hAnsi="Tahoma" w:cs="Tahoma"/>
                <w:b/>
              </w:rPr>
              <w:t>Seminarios</w:t>
            </w:r>
          </w:p>
        </w:tc>
        <w:tc>
          <w:tcPr>
            <w:tcW w:w="1317" w:type="dxa"/>
            <w:vAlign w:val="center"/>
          </w:tcPr>
          <w:p w:rsidR="003F78DC" w:rsidRPr="00D51760" w:rsidRDefault="003F78DC" w:rsidP="0055582B">
            <w:pPr>
              <w:spacing w:after="0"/>
              <w:jc w:val="center"/>
              <w:rPr>
                <w:rFonts w:ascii="Tahoma" w:hAnsi="Tahoma" w:cs="Tahoma"/>
                <w:b/>
              </w:rPr>
            </w:pPr>
          </w:p>
        </w:tc>
        <w:tc>
          <w:tcPr>
            <w:tcW w:w="236" w:type="dxa"/>
            <w:tcBorders>
              <w:top w:val="nil"/>
              <w:bottom w:val="nil"/>
            </w:tcBorders>
            <w:vAlign w:val="center"/>
          </w:tcPr>
          <w:p w:rsidR="003F78DC" w:rsidRPr="00D51760" w:rsidRDefault="003F78DC" w:rsidP="0055582B">
            <w:pPr>
              <w:spacing w:after="0"/>
              <w:jc w:val="center"/>
              <w:rPr>
                <w:rFonts w:ascii="Tahoma" w:hAnsi="Tahoma" w:cs="Tahoma"/>
                <w:b/>
              </w:rPr>
            </w:pPr>
          </w:p>
        </w:tc>
        <w:tc>
          <w:tcPr>
            <w:tcW w:w="2918" w:type="dxa"/>
            <w:gridSpan w:val="2"/>
            <w:shd w:val="clear" w:color="auto" w:fill="C2D69B"/>
            <w:vAlign w:val="center"/>
          </w:tcPr>
          <w:p w:rsidR="003F78DC" w:rsidRPr="00D51760" w:rsidRDefault="003F78DC" w:rsidP="0055582B">
            <w:pPr>
              <w:spacing w:after="0"/>
              <w:jc w:val="center"/>
              <w:rPr>
                <w:rFonts w:ascii="Tahoma" w:hAnsi="Tahoma" w:cs="Tahoma"/>
                <w:b/>
              </w:rPr>
            </w:pPr>
            <w:r w:rsidRPr="00D51760">
              <w:rPr>
                <w:rFonts w:ascii="Tahoma" w:hAnsi="Tahoma" w:cs="Tahoma"/>
                <w:b/>
              </w:rPr>
              <w:t>Departamento responsable</w:t>
            </w:r>
          </w:p>
        </w:tc>
        <w:tc>
          <w:tcPr>
            <w:tcW w:w="2029" w:type="dxa"/>
            <w:shd w:val="clear" w:color="auto" w:fill="C2D69B"/>
            <w:vAlign w:val="center"/>
          </w:tcPr>
          <w:p w:rsidR="003F78DC" w:rsidRPr="00D51760" w:rsidRDefault="003F78DC" w:rsidP="0055582B">
            <w:pPr>
              <w:spacing w:after="0"/>
              <w:jc w:val="center"/>
              <w:rPr>
                <w:rFonts w:ascii="Tahoma" w:hAnsi="Tahoma" w:cs="Tahoma"/>
                <w:b/>
                <w:color w:val="0000FF"/>
              </w:rPr>
            </w:pPr>
            <w:r w:rsidRPr="00D51760">
              <w:rPr>
                <w:rFonts w:ascii="Tahoma" w:hAnsi="Tahoma" w:cs="Tahoma"/>
                <w:b/>
              </w:rPr>
              <w:t>Facultad</w:t>
            </w:r>
          </w:p>
        </w:tc>
      </w:tr>
      <w:tr w:rsidR="003F78DC" w:rsidRPr="00D51760" w:rsidTr="00A40477">
        <w:trPr>
          <w:trHeight w:hRule="exact" w:val="567"/>
          <w:jc w:val="center"/>
        </w:trPr>
        <w:tc>
          <w:tcPr>
            <w:tcW w:w="2148" w:type="dxa"/>
            <w:vMerge/>
            <w:shd w:val="clear" w:color="auto" w:fill="C2D69B"/>
            <w:vAlign w:val="center"/>
          </w:tcPr>
          <w:p w:rsidR="003F78DC" w:rsidRPr="00D51760" w:rsidRDefault="003F78DC" w:rsidP="0055582B">
            <w:pPr>
              <w:spacing w:after="0"/>
              <w:jc w:val="right"/>
              <w:rPr>
                <w:rFonts w:ascii="Tahoma" w:hAnsi="Tahoma" w:cs="Tahoma"/>
                <w:b/>
              </w:rPr>
            </w:pPr>
          </w:p>
        </w:tc>
        <w:tc>
          <w:tcPr>
            <w:tcW w:w="1645" w:type="dxa"/>
            <w:shd w:val="clear" w:color="auto" w:fill="C2D69B"/>
            <w:vAlign w:val="center"/>
          </w:tcPr>
          <w:p w:rsidR="003F78DC" w:rsidRPr="00D51760" w:rsidRDefault="003F78DC" w:rsidP="0055582B">
            <w:pPr>
              <w:spacing w:after="0"/>
              <w:jc w:val="left"/>
              <w:rPr>
                <w:rFonts w:ascii="Tahoma" w:hAnsi="Tahoma" w:cs="Tahoma"/>
                <w:b/>
              </w:rPr>
            </w:pPr>
            <w:r w:rsidRPr="00D51760">
              <w:rPr>
                <w:rFonts w:ascii="Tahoma" w:hAnsi="Tahoma" w:cs="Tahoma"/>
                <w:b/>
              </w:rPr>
              <w:t>Otros</w:t>
            </w:r>
          </w:p>
        </w:tc>
        <w:tc>
          <w:tcPr>
            <w:tcW w:w="1317" w:type="dxa"/>
            <w:vAlign w:val="center"/>
          </w:tcPr>
          <w:p w:rsidR="003F78DC" w:rsidRPr="00D51760" w:rsidRDefault="003F78DC" w:rsidP="0055582B">
            <w:pPr>
              <w:spacing w:after="0"/>
              <w:jc w:val="center"/>
              <w:rPr>
                <w:rFonts w:ascii="Tahoma" w:hAnsi="Tahoma" w:cs="Tahoma"/>
                <w:b/>
              </w:rPr>
            </w:pPr>
          </w:p>
        </w:tc>
        <w:tc>
          <w:tcPr>
            <w:tcW w:w="236" w:type="dxa"/>
            <w:tcBorders>
              <w:top w:val="nil"/>
              <w:bottom w:val="nil"/>
            </w:tcBorders>
            <w:vAlign w:val="center"/>
          </w:tcPr>
          <w:p w:rsidR="003F78DC" w:rsidRPr="00D51760" w:rsidRDefault="003F78DC" w:rsidP="0055582B">
            <w:pPr>
              <w:spacing w:after="0"/>
              <w:jc w:val="center"/>
              <w:rPr>
                <w:rFonts w:ascii="Tahoma" w:hAnsi="Tahoma" w:cs="Tahoma"/>
                <w:b/>
              </w:rPr>
            </w:pPr>
          </w:p>
        </w:tc>
        <w:tc>
          <w:tcPr>
            <w:tcW w:w="2918" w:type="dxa"/>
            <w:gridSpan w:val="2"/>
            <w:vAlign w:val="center"/>
          </w:tcPr>
          <w:p w:rsidR="003F78DC" w:rsidRPr="00D51760" w:rsidRDefault="003F78DC" w:rsidP="0055582B">
            <w:pPr>
              <w:spacing w:after="0"/>
              <w:jc w:val="center"/>
              <w:rPr>
                <w:rFonts w:ascii="Tahoma" w:hAnsi="Tahoma" w:cs="Tahoma"/>
                <w:b/>
              </w:rPr>
            </w:pPr>
            <w:r>
              <w:rPr>
                <w:rFonts w:ascii="Tahoma" w:hAnsi="Tahoma" w:cs="Tahoma"/>
                <w:b/>
              </w:rPr>
              <w:t>S.D. FISICA APLICADA</w:t>
            </w:r>
          </w:p>
        </w:tc>
        <w:tc>
          <w:tcPr>
            <w:tcW w:w="2029" w:type="dxa"/>
            <w:vAlign w:val="center"/>
          </w:tcPr>
          <w:p w:rsidR="003F78DC" w:rsidRPr="00D51760" w:rsidRDefault="003F78DC" w:rsidP="0055582B">
            <w:pPr>
              <w:spacing w:after="0"/>
              <w:jc w:val="center"/>
              <w:rPr>
                <w:rFonts w:ascii="Tahoma" w:hAnsi="Tahoma" w:cs="Tahoma"/>
                <w:b/>
                <w:color w:val="0000FF"/>
              </w:rPr>
            </w:pPr>
            <w:r>
              <w:rPr>
                <w:rFonts w:ascii="Tahoma" w:hAnsi="Tahoma" w:cs="Tahoma"/>
                <w:b/>
                <w:color w:val="0000FF"/>
              </w:rPr>
              <w:t>VETERINARIA</w:t>
            </w:r>
          </w:p>
        </w:tc>
      </w:tr>
    </w:tbl>
    <w:p w:rsidR="003F78DC" w:rsidRPr="00FC603B" w:rsidRDefault="003F78DC" w:rsidP="0055582B">
      <w:pPr>
        <w:spacing w:after="0"/>
        <w:rPr>
          <w:rFonts w:ascii="Tahoma" w:hAnsi="Tahoma" w:cs="Tahoma"/>
        </w:rPr>
      </w:pP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0"/>
        <w:gridCol w:w="3260"/>
        <w:gridCol w:w="1701"/>
        <w:gridCol w:w="2041"/>
      </w:tblGrid>
      <w:tr w:rsidR="003F78DC" w:rsidRPr="00D51760" w:rsidTr="008A5370">
        <w:trPr>
          <w:trHeight w:hRule="exact" w:val="680"/>
          <w:jc w:val="center"/>
        </w:trPr>
        <w:tc>
          <w:tcPr>
            <w:tcW w:w="3320" w:type="dxa"/>
            <w:shd w:val="clear" w:color="auto" w:fill="C2D69B"/>
            <w:vAlign w:val="center"/>
          </w:tcPr>
          <w:p w:rsidR="003F78DC" w:rsidRPr="00D51760" w:rsidRDefault="003F78DC" w:rsidP="0055582B">
            <w:pPr>
              <w:spacing w:after="0"/>
              <w:rPr>
                <w:rFonts w:ascii="Tahoma" w:hAnsi="Tahoma" w:cs="Tahoma"/>
                <w:b/>
              </w:rPr>
            </w:pPr>
          </w:p>
        </w:tc>
        <w:tc>
          <w:tcPr>
            <w:tcW w:w="3260" w:type="dxa"/>
            <w:shd w:val="clear" w:color="auto" w:fill="C2D69B"/>
            <w:vAlign w:val="center"/>
          </w:tcPr>
          <w:p w:rsidR="003F78DC" w:rsidRPr="00D51760" w:rsidRDefault="003F78DC" w:rsidP="0055582B">
            <w:pPr>
              <w:spacing w:after="0"/>
              <w:jc w:val="center"/>
              <w:rPr>
                <w:rFonts w:ascii="Tahoma" w:hAnsi="Tahoma" w:cs="Tahoma"/>
                <w:b/>
              </w:rPr>
            </w:pPr>
            <w:r w:rsidRPr="00D51760">
              <w:rPr>
                <w:rFonts w:ascii="Tahoma" w:hAnsi="Tahoma" w:cs="Tahoma"/>
                <w:b/>
              </w:rPr>
              <w:t>Nombre</w:t>
            </w:r>
          </w:p>
        </w:tc>
        <w:tc>
          <w:tcPr>
            <w:tcW w:w="1701" w:type="dxa"/>
            <w:shd w:val="clear" w:color="auto" w:fill="C2D69B"/>
            <w:vAlign w:val="center"/>
          </w:tcPr>
          <w:p w:rsidR="003F78DC" w:rsidRPr="00D51760" w:rsidRDefault="003F78DC" w:rsidP="0055582B">
            <w:pPr>
              <w:spacing w:after="0"/>
              <w:jc w:val="center"/>
              <w:rPr>
                <w:rFonts w:ascii="Tahoma" w:hAnsi="Tahoma" w:cs="Tahoma"/>
                <w:b/>
              </w:rPr>
            </w:pPr>
            <w:r w:rsidRPr="00D51760">
              <w:rPr>
                <w:rFonts w:ascii="Tahoma" w:hAnsi="Tahoma" w:cs="Tahoma"/>
                <w:b/>
              </w:rPr>
              <w:t>teléfono</w:t>
            </w:r>
          </w:p>
        </w:tc>
        <w:tc>
          <w:tcPr>
            <w:tcW w:w="2041" w:type="dxa"/>
            <w:shd w:val="clear" w:color="auto" w:fill="C2D69B"/>
            <w:vAlign w:val="center"/>
          </w:tcPr>
          <w:p w:rsidR="003F78DC" w:rsidRPr="00D51760" w:rsidRDefault="003F78DC" w:rsidP="0055582B">
            <w:pPr>
              <w:spacing w:after="0"/>
              <w:jc w:val="center"/>
              <w:rPr>
                <w:rFonts w:ascii="Tahoma" w:hAnsi="Tahoma" w:cs="Tahoma"/>
                <w:b/>
              </w:rPr>
            </w:pPr>
            <w:r w:rsidRPr="00D51760">
              <w:rPr>
                <w:rFonts w:ascii="Tahoma" w:hAnsi="Tahoma" w:cs="Tahoma"/>
                <w:b/>
              </w:rPr>
              <w:t>e-mail</w:t>
            </w:r>
          </w:p>
        </w:tc>
      </w:tr>
      <w:tr w:rsidR="003F78DC" w:rsidRPr="005F5705" w:rsidTr="008A5370">
        <w:trPr>
          <w:jc w:val="center"/>
        </w:trPr>
        <w:tc>
          <w:tcPr>
            <w:tcW w:w="3320" w:type="dxa"/>
            <w:shd w:val="clear" w:color="auto" w:fill="C2D69B"/>
            <w:vAlign w:val="center"/>
          </w:tcPr>
          <w:p w:rsidR="003F78DC" w:rsidRPr="00D51760" w:rsidRDefault="003F78DC" w:rsidP="0055582B">
            <w:pPr>
              <w:spacing w:after="0"/>
              <w:jc w:val="left"/>
              <w:rPr>
                <w:rFonts w:ascii="Tahoma" w:hAnsi="Tahoma" w:cs="Tahoma"/>
                <w:b/>
              </w:rPr>
            </w:pPr>
            <w:r w:rsidRPr="00D51760">
              <w:rPr>
                <w:rFonts w:ascii="Tahoma" w:hAnsi="Tahoma" w:cs="Tahoma"/>
                <w:b/>
              </w:rPr>
              <w:t>Profesor/es Coordinador/es</w:t>
            </w:r>
          </w:p>
        </w:tc>
        <w:tc>
          <w:tcPr>
            <w:tcW w:w="3260" w:type="dxa"/>
            <w:vAlign w:val="center"/>
          </w:tcPr>
          <w:p w:rsidR="003F78DC" w:rsidRDefault="003F78DC" w:rsidP="0055582B">
            <w:pPr>
              <w:spacing w:after="0"/>
              <w:rPr>
                <w:rFonts w:ascii="Tahoma" w:hAnsi="Tahoma" w:cs="Tahoma"/>
                <w:lang w:val="es-ES"/>
              </w:rPr>
            </w:pPr>
            <w:r w:rsidRPr="005F5705">
              <w:rPr>
                <w:rFonts w:ascii="Tahoma" w:hAnsi="Tahoma" w:cs="Tahoma"/>
                <w:lang w:val="es-ES"/>
              </w:rPr>
              <w:t>TERESA GARCÍA LÓPEZ DE SA</w:t>
            </w:r>
          </w:p>
          <w:p w:rsidR="003F78DC" w:rsidRPr="005F5705" w:rsidRDefault="003F78DC" w:rsidP="0055582B">
            <w:pPr>
              <w:spacing w:after="0"/>
              <w:rPr>
                <w:rFonts w:ascii="Tahoma" w:hAnsi="Tahoma" w:cs="Tahoma"/>
                <w:lang w:val="es-ES"/>
              </w:rPr>
            </w:pPr>
            <w:r>
              <w:rPr>
                <w:rFonts w:ascii="Tahoma" w:hAnsi="Tahoma" w:cs="Tahoma"/>
                <w:lang w:val="es-ES"/>
              </w:rPr>
              <w:t>ADELIA FORTÚN GARCÍA</w:t>
            </w:r>
          </w:p>
        </w:tc>
        <w:tc>
          <w:tcPr>
            <w:tcW w:w="1701" w:type="dxa"/>
            <w:vAlign w:val="center"/>
          </w:tcPr>
          <w:p w:rsidR="003F78DC" w:rsidRPr="005F5705" w:rsidRDefault="003F78DC" w:rsidP="0055582B">
            <w:pPr>
              <w:spacing w:after="0"/>
              <w:jc w:val="center"/>
              <w:rPr>
                <w:rFonts w:ascii="Tahoma" w:hAnsi="Tahoma" w:cs="Tahoma"/>
                <w:lang w:val="es-ES"/>
              </w:rPr>
            </w:pPr>
            <w:r>
              <w:rPr>
                <w:rFonts w:ascii="Tahoma" w:hAnsi="Tahoma" w:cs="Tahoma"/>
                <w:lang w:val="es-ES"/>
              </w:rPr>
              <w:t>913943819</w:t>
            </w:r>
          </w:p>
        </w:tc>
        <w:tc>
          <w:tcPr>
            <w:tcW w:w="2041" w:type="dxa"/>
            <w:vAlign w:val="center"/>
          </w:tcPr>
          <w:p w:rsidR="003F78DC" w:rsidRPr="005F5705" w:rsidRDefault="003F78DC" w:rsidP="0055582B">
            <w:pPr>
              <w:spacing w:after="0"/>
              <w:jc w:val="center"/>
              <w:rPr>
                <w:rFonts w:ascii="Tahoma" w:hAnsi="Tahoma" w:cs="Tahoma"/>
                <w:lang w:val="es-ES"/>
              </w:rPr>
            </w:pPr>
            <w:r>
              <w:rPr>
                <w:rFonts w:ascii="Tahoma" w:hAnsi="Tahoma" w:cs="Tahoma"/>
                <w:lang w:val="es-ES"/>
              </w:rPr>
              <w:t>tgarcial@vet.ucm.es</w:t>
            </w:r>
          </w:p>
        </w:tc>
      </w:tr>
      <w:tr w:rsidR="003F78DC" w:rsidRPr="007A3247" w:rsidTr="008A5370">
        <w:trPr>
          <w:jc w:val="center"/>
        </w:trPr>
        <w:tc>
          <w:tcPr>
            <w:tcW w:w="3320" w:type="dxa"/>
            <w:shd w:val="clear" w:color="auto" w:fill="C2D69B"/>
            <w:vAlign w:val="center"/>
          </w:tcPr>
          <w:p w:rsidR="003F78DC" w:rsidRPr="00797DEE" w:rsidRDefault="003F78DC" w:rsidP="0055582B">
            <w:pPr>
              <w:spacing w:after="0"/>
              <w:jc w:val="left"/>
              <w:rPr>
                <w:rFonts w:ascii="Tahoma" w:hAnsi="Tahoma" w:cs="Tahoma"/>
                <w:b/>
                <w:lang w:val="es-ES"/>
              </w:rPr>
            </w:pPr>
            <w:r w:rsidRPr="0069478D">
              <w:rPr>
                <w:rFonts w:ascii="Tahoma" w:hAnsi="Tahoma" w:cs="Tahoma"/>
                <w:b/>
                <w:lang w:val="es-ES"/>
              </w:rPr>
              <w:t>Profesores</w:t>
            </w:r>
            <w:r w:rsidRPr="00797DEE">
              <w:rPr>
                <w:rFonts w:ascii="Tahoma" w:hAnsi="Tahoma" w:cs="Tahoma"/>
                <w:b/>
                <w:lang w:val="es-ES"/>
              </w:rPr>
              <w:t xml:space="preserve"> que imparten la asignatura</w:t>
            </w:r>
          </w:p>
        </w:tc>
        <w:tc>
          <w:tcPr>
            <w:tcW w:w="3260" w:type="dxa"/>
            <w:vAlign w:val="center"/>
          </w:tcPr>
          <w:p w:rsidR="003F78DC" w:rsidRDefault="003F78DC" w:rsidP="005F5705">
            <w:pPr>
              <w:spacing w:after="0"/>
              <w:rPr>
                <w:rFonts w:ascii="Tahoma" w:hAnsi="Tahoma" w:cs="Tahoma"/>
                <w:lang w:val="es-ES"/>
              </w:rPr>
            </w:pPr>
            <w:r w:rsidRPr="005F5705">
              <w:rPr>
                <w:rFonts w:ascii="Tahoma" w:hAnsi="Tahoma" w:cs="Tahoma"/>
                <w:lang w:val="es-ES"/>
              </w:rPr>
              <w:t xml:space="preserve">Teresa García López </w:t>
            </w:r>
            <w:r>
              <w:rPr>
                <w:rFonts w:ascii="Tahoma" w:hAnsi="Tahoma" w:cs="Tahoma"/>
                <w:lang w:val="es-ES"/>
              </w:rPr>
              <w:t>d</w:t>
            </w:r>
            <w:r w:rsidRPr="005F5705">
              <w:rPr>
                <w:rFonts w:ascii="Tahoma" w:hAnsi="Tahoma" w:cs="Tahoma"/>
                <w:lang w:val="es-ES"/>
              </w:rPr>
              <w:t>e Sa</w:t>
            </w:r>
          </w:p>
          <w:p w:rsidR="003F78DC" w:rsidRDefault="003F78DC" w:rsidP="0055582B">
            <w:pPr>
              <w:spacing w:after="0"/>
              <w:rPr>
                <w:rFonts w:ascii="Tahoma" w:hAnsi="Tahoma" w:cs="Tahoma"/>
                <w:lang w:val="es-ES"/>
              </w:rPr>
            </w:pPr>
            <w:r>
              <w:rPr>
                <w:rFonts w:ascii="Tahoma" w:hAnsi="Tahoma" w:cs="Tahoma"/>
                <w:lang w:val="es-ES"/>
              </w:rPr>
              <w:t>Adelia Fortún García</w:t>
            </w:r>
          </w:p>
          <w:p w:rsidR="003F78DC" w:rsidRPr="00D17A43" w:rsidRDefault="003F78DC" w:rsidP="0055582B">
            <w:pPr>
              <w:spacing w:after="0"/>
              <w:rPr>
                <w:rFonts w:ascii="Tahoma" w:hAnsi="Tahoma" w:cs="Tahoma"/>
                <w:lang w:val="es-ES"/>
              </w:rPr>
            </w:pPr>
            <w:r>
              <w:rPr>
                <w:rFonts w:ascii="Tahoma" w:hAnsi="Tahoma" w:cs="Tahoma"/>
                <w:lang w:val="es-ES"/>
              </w:rPr>
              <w:t>Jesús C. Martín Checa</w:t>
            </w:r>
          </w:p>
        </w:tc>
        <w:tc>
          <w:tcPr>
            <w:tcW w:w="1701" w:type="dxa"/>
            <w:vAlign w:val="center"/>
          </w:tcPr>
          <w:p w:rsidR="003F78DC" w:rsidRPr="00D17A43" w:rsidRDefault="003F78DC" w:rsidP="0055582B">
            <w:pPr>
              <w:spacing w:after="0"/>
              <w:jc w:val="center"/>
              <w:rPr>
                <w:rFonts w:ascii="Tahoma" w:hAnsi="Tahoma" w:cs="Tahoma"/>
                <w:lang w:val="es-ES"/>
              </w:rPr>
            </w:pPr>
            <w:r>
              <w:rPr>
                <w:rFonts w:ascii="Tahoma" w:hAnsi="Tahoma" w:cs="Tahoma"/>
                <w:lang w:val="es-ES"/>
              </w:rPr>
              <w:t>913943815</w:t>
            </w:r>
          </w:p>
        </w:tc>
        <w:tc>
          <w:tcPr>
            <w:tcW w:w="2041" w:type="dxa"/>
            <w:vAlign w:val="center"/>
          </w:tcPr>
          <w:p w:rsidR="003F78DC" w:rsidRPr="00D17A43" w:rsidRDefault="003F78DC" w:rsidP="0055582B">
            <w:pPr>
              <w:spacing w:after="0"/>
              <w:jc w:val="center"/>
              <w:rPr>
                <w:rFonts w:ascii="Tahoma" w:hAnsi="Tahoma" w:cs="Tahoma"/>
                <w:lang w:val="es-ES"/>
              </w:rPr>
            </w:pPr>
            <w:r>
              <w:rPr>
                <w:rFonts w:ascii="Tahoma" w:hAnsi="Tahoma" w:cs="Tahoma"/>
                <w:lang w:val="es-ES"/>
              </w:rPr>
              <w:t>delifor@vet.ucm.es</w:t>
            </w:r>
          </w:p>
        </w:tc>
      </w:tr>
    </w:tbl>
    <w:p w:rsidR="003F78DC" w:rsidRPr="0069478D" w:rsidRDefault="003F78DC" w:rsidP="0055582B">
      <w:pPr>
        <w:spacing w:after="0"/>
        <w:jc w:val="left"/>
        <w:rPr>
          <w:rFonts w:ascii="Tahoma" w:hAnsi="Tahoma" w:cs="Tahoma"/>
          <w:b/>
          <w:lang w:val="es-ES"/>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7"/>
      </w:tblGrid>
      <w:tr w:rsidR="003F78DC" w:rsidRPr="007A3247" w:rsidTr="008A5370">
        <w:trPr>
          <w:trHeight w:val="624"/>
        </w:trPr>
        <w:tc>
          <w:tcPr>
            <w:tcW w:w="10287" w:type="dxa"/>
            <w:shd w:val="clear" w:color="auto" w:fill="C2D69B"/>
            <w:vAlign w:val="center"/>
          </w:tcPr>
          <w:p w:rsidR="003F78DC" w:rsidRPr="007A3247" w:rsidRDefault="003F78DC" w:rsidP="0055582B">
            <w:pPr>
              <w:spacing w:after="0"/>
              <w:jc w:val="left"/>
              <w:rPr>
                <w:rFonts w:ascii="Tahoma" w:hAnsi="Tahoma" w:cs="Tahoma"/>
                <w:b/>
                <w:lang w:val="es-ES"/>
              </w:rPr>
            </w:pPr>
            <w:r w:rsidRPr="007A3247">
              <w:rPr>
                <w:rFonts w:ascii="Tahoma" w:hAnsi="Tahoma" w:cs="Tahoma"/>
                <w:b/>
                <w:lang w:val="es-ES"/>
              </w:rPr>
              <w:t>Breve descriptor</w:t>
            </w:r>
          </w:p>
        </w:tc>
      </w:tr>
      <w:tr w:rsidR="003F78DC" w:rsidRPr="009E0DC9" w:rsidTr="008A5370">
        <w:tc>
          <w:tcPr>
            <w:tcW w:w="10287" w:type="dxa"/>
            <w:vAlign w:val="center"/>
          </w:tcPr>
          <w:p w:rsidR="003F78DC" w:rsidRPr="008A2E11" w:rsidRDefault="003F78DC" w:rsidP="004D6EDE">
            <w:pPr>
              <w:autoSpaceDE w:val="0"/>
              <w:autoSpaceDN w:val="0"/>
              <w:adjustRightInd w:val="0"/>
              <w:spacing w:after="0" w:line="240" w:lineRule="auto"/>
              <w:jc w:val="left"/>
              <w:rPr>
                <w:rFonts w:ascii="Tahoma" w:hAnsi="Tahoma" w:cs="Tahoma"/>
                <w:color w:val="0000FF"/>
                <w:lang w:val="es-ES"/>
              </w:rPr>
            </w:pPr>
            <w:r w:rsidRPr="008A2E11">
              <w:rPr>
                <w:rFonts w:ascii="Arial" w:hAnsi="Arial" w:cs="Arial"/>
                <w:lang w:val="es-ES" w:eastAsia="es-ES"/>
              </w:rPr>
              <w:t>Rayos X, Tomografía Axial Computerizada (TAC), Medicina Nuclear, Tomografía de Emisión de Positrones (PET), Endoscopia, Ultrasonidos, Resonancia Magnética Nuclear (RMN),</w:t>
            </w:r>
          </w:p>
        </w:tc>
      </w:tr>
    </w:tbl>
    <w:tbl>
      <w:tblPr>
        <w:tblpPr w:leftFromText="142" w:rightFromText="142" w:vertAnchor="text" w:horzAnchor="margin" w:tblpXSpec="center" w:tblpY="131"/>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2"/>
      </w:tblGrid>
      <w:tr w:rsidR="003F78DC" w:rsidRPr="009E0DC9" w:rsidTr="004D6EDE">
        <w:trPr>
          <w:trHeight w:val="563"/>
        </w:trPr>
        <w:tc>
          <w:tcPr>
            <w:tcW w:w="10332" w:type="dxa"/>
            <w:shd w:val="clear" w:color="auto" w:fill="C2D69B"/>
            <w:vAlign w:val="center"/>
          </w:tcPr>
          <w:p w:rsidR="003F78DC" w:rsidRPr="00D17A43" w:rsidRDefault="003F78DC" w:rsidP="004D6EDE">
            <w:pPr>
              <w:spacing w:after="0"/>
              <w:jc w:val="left"/>
              <w:rPr>
                <w:rFonts w:ascii="Tahoma" w:hAnsi="Tahoma" w:cs="Tahoma"/>
                <w:color w:val="000080"/>
                <w:lang w:val="es-ES"/>
              </w:rPr>
            </w:pPr>
            <w:r w:rsidRPr="00D17A43">
              <w:rPr>
                <w:rFonts w:ascii="Tahoma" w:hAnsi="Tahoma" w:cs="Tahoma"/>
                <w:b/>
                <w:lang w:val="es-ES"/>
              </w:rPr>
              <w:t>Requisitos y conocimientos previos recomendados</w:t>
            </w:r>
          </w:p>
        </w:tc>
      </w:tr>
      <w:tr w:rsidR="003F78DC" w:rsidRPr="007A3247" w:rsidTr="004D6EDE">
        <w:trPr>
          <w:trHeight w:val="421"/>
        </w:trPr>
        <w:tc>
          <w:tcPr>
            <w:tcW w:w="10332" w:type="dxa"/>
            <w:vAlign w:val="center"/>
          </w:tcPr>
          <w:p w:rsidR="003F78DC" w:rsidRPr="00D17A43" w:rsidRDefault="003F78DC" w:rsidP="004D6EDE">
            <w:pPr>
              <w:spacing w:after="0"/>
              <w:rPr>
                <w:rFonts w:ascii="Tahoma" w:hAnsi="Tahoma" w:cs="Tahoma"/>
                <w:color w:val="000080"/>
                <w:lang w:val="es-ES"/>
              </w:rPr>
            </w:pPr>
            <w:r>
              <w:rPr>
                <w:rFonts w:ascii="Tahoma" w:hAnsi="Tahoma" w:cs="Tahoma"/>
                <w:color w:val="000080"/>
                <w:lang w:val="es-ES"/>
              </w:rPr>
              <w:t>Selectividad</w:t>
            </w:r>
          </w:p>
        </w:tc>
      </w:tr>
    </w:tbl>
    <w:p w:rsidR="003F78DC" w:rsidRPr="007A3247" w:rsidRDefault="003F78DC" w:rsidP="004D6EDE">
      <w:pPr>
        <w:spacing w:after="0"/>
        <w:rPr>
          <w:rFonts w:ascii="Tahoma" w:hAnsi="Tahoma" w:cs="Tahoma"/>
          <w:color w:val="0000FF"/>
          <w:lang w:val="es-ES"/>
        </w:rPr>
      </w:pPr>
    </w:p>
    <w:tbl>
      <w:tblPr>
        <w:tblW w:w="10391" w:type="dxa"/>
        <w:jc w:val="center"/>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1"/>
      </w:tblGrid>
      <w:tr w:rsidR="003F78DC" w:rsidRPr="009E0DC9" w:rsidTr="00797DEE">
        <w:trPr>
          <w:trHeight w:val="642"/>
          <w:jc w:val="center"/>
        </w:trPr>
        <w:tc>
          <w:tcPr>
            <w:tcW w:w="10391" w:type="dxa"/>
            <w:shd w:val="clear" w:color="auto" w:fill="C2D69B"/>
            <w:vAlign w:val="center"/>
          </w:tcPr>
          <w:p w:rsidR="003F78DC" w:rsidRPr="00D17A43" w:rsidRDefault="003F78DC" w:rsidP="0055582B">
            <w:pPr>
              <w:spacing w:after="0"/>
              <w:jc w:val="left"/>
              <w:rPr>
                <w:rFonts w:ascii="Tahoma" w:hAnsi="Tahoma" w:cs="Tahoma"/>
                <w:b/>
                <w:lang w:val="es-ES"/>
              </w:rPr>
            </w:pPr>
            <w:r w:rsidRPr="00D17A43">
              <w:rPr>
                <w:rFonts w:ascii="Tahoma" w:hAnsi="Tahoma" w:cs="Tahoma"/>
                <w:b/>
                <w:lang w:val="es-ES"/>
              </w:rPr>
              <w:lastRenderedPageBreak/>
              <w:t>Objetivos generales de la asignatura</w:t>
            </w:r>
          </w:p>
        </w:tc>
      </w:tr>
      <w:tr w:rsidR="003F78DC" w:rsidRPr="008A2E11" w:rsidTr="005707EB">
        <w:trPr>
          <w:jc w:val="center"/>
        </w:trPr>
        <w:tc>
          <w:tcPr>
            <w:tcW w:w="10391" w:type="dxa"/>
            <w:vAlign w:val="center"/>
          </w:tcPr>
          <w:p w:rsidR="003F78DC" w:rsidRPr="00D17A43" w:rsidRDefault="008A2E11" w:rsidP="008A2E11">
            <w:pPr>
              <w:autoSpaceDE w:val="0"/>
              <w:autoSpaceDN w:val="0"/>
              <w:adjustRightInd w:val="0"/>
              <w:spacing w:after="0" w:line="240" w:lineRule="auto"/>
              <w:rPr>
                <w:rFonts w:ascii="Arial" w:hAnsi="Arial" w:cs="Arial"/>
                <w:lang w:val="es-ES"/>
              </w:rPr>
            </w:pPr>
            <w:r>
              <w:rPr>
                <w:rFonts w:ascii="Arial" w:hAnsi="Arial" w:cs="Arial"/>
                <w:lang w:val="es-ES" w:eastAsia="es-ES"/>
              </w:rPr>
              <w:t>Se presenta el fundamento</w:t>
            </w:r>
            <w:r w:rsidR="003F78DC" w:rsidRPr="004D6EDE">
              <w:rPr>
                <w:rFonts w:ascii="Arial" w:hAnsi="Arial" w:cs="Arial"/>
                <w:lang w:val="es-ES" w:eastAsia="es-ES"/>
              </w:rPr>
              <w:t>, tanto físico como químico</w:t>
            </w:r>
            <w:r>
              <w:rPr>
                <w:rFonts w:ascii="Arial" w:hAnsi="Arial" w:cs="Arial"/>
                <w:lang w:val="es-ES" w:eastAsia="es-ES"/>
              </w:rPr>
              <w:t>,</w:t>
            </w:r>
            <w:r w:rsidR="003F78DC" w:rsidRPr="004D6EDE">
              <w:rPr>
                <w:rFonts w:ascii="Arial" w:hAnsi="Arial" w:cs="Arial"/>
                <w:lang w:val="es-ES" w:eastAsia="es-ES"/>
              </w:rPr>
              <w:t xml:space="preserve"> de las técnicas de radioagnóstico por imagen</w:t>
            </w:r>
            <w:r>
              <w:rPr>
                <w:rFonts w:ascii="Arial" w:hAnsi="Arial" w:cs="Arial"/>
                <w:lang w:val="es-ES" w:eastAsia="es-ES"/>
              </w:rPr>
              <w:t>, así como la</w:t>
            </w:r>
            <w:r w:rsidR="003F78DC" w:rsidRPr="004D6EDE">
              <w:rPr>
                <w:rFonts w:ascii="Arial" w:hAnsi="Arial" w:cs="Arial"/>
                <w:lang w:val="es-ES" w:eastAsia="es-ES"/>
              </w:rPr>
              <w:t xml:space="preserve"> exposición de las</w:t>
            </w:r>
            <w:r w:rsidR="003F78DC">
              <w:rPr>
                <w:rFonts w:ascii="Arial" w:hAnsi="Arial" w:cs="Arial"/>
                <w:lang w:val="es-ES" w:eastAsia="es-ES"/>
              </w:rPr>
              <w:t xml:space="preserve"> </w:t>
            </w:r>
            <w:r w:rsidR="003F78DC" w:rsidRPr="004D6EDE">
              <w:rPr>
                <w:rFonts w:ascii="Arial" w:hAnsi="Arial" w:cs="Arial"/>
                <w:lang w:val="es-ES" w:eastAsia="es-ES"/>
              </w:rPr>
              <w:t>imágenes obtenidas en los diferentes métodos de radioa</w:t>
            </w:r>
            <w:r>
              <w:rPr>
                <w:rFonts w:ascii="Arial" w:hAnsi="Arial" w:cs="Arial"/>
                <w:lang w:val="es-ES" w:eastAsia="es-ES"/>
              </w:rPr>
              <w:t xml:space="preserve">gnóstico. Además se </w:t>
            </w:r>
            <w:r w:rsidR="003F78DC">
              <w:rPr>
                <w:rFonts w:ascii="Arial" w:hAnsi="Arial" w:cs="Arial"/>
                <w:lang w:val="es-ES" w:eastAsia="es-ES"/>
              </w:rPr>
              <w:t xml:space="preserve">explican las </w:t>
            </w:r>
            <w:r w:rsidR="003F78DC" w:rsidRPr="004D6EDE">
              <w:rPr>
                <w:rFonts w:ascii="Arial" w:hAnsi="Arial" w:cs="Arial"/>
                <w:lang w:val="es-ES" w:eastAsia="es-ES"/>
              </w:rPr>
              <w:t xml:space="preserve">ventajas </w:t>
            </w:r>
            <w:r>
              <w:rPr>
                <w:rFonts w:ascii="Arial" w:hAnsi="Arial" w:cs="Arial"/>
                <w:lang w:val="es-ES" w:eastAsia="es-ES"/>
              </w:rPr>
              <w:t xml:space="preserve">e inconvenientes </w:t>
            </w:r>
            <w:r w:rsidR="003F78DC" w:rsidRPr="004D6EDE">
              <w:rPr>
                <w:rFonts w:ascii="Arial" w:hAnsi="Arial" w:cs="Arial"/>
                <w:lang w:val="es-ES" w:eastAsia="es-ES"/>
              </w:rPr>
              <w:t xml:space="preserve">de tales métodos y </w:t>
            </w:r>
            <w:r>
              <w:rPr>
                <w:rFonts w:ascii="Arial" w:hAnsi="Arial" w:cs="Arial"/>
                <w:lang w:val="es-ES" w:eastAsia="es-ES"/>
              </w:rPr>
              <w:t>los</w:t>
            </w:r>
            <w:r w:rsidR="003F78DC" w:rsidRPr="004D6EDE">
              <w:rPr>
                <w:rFonts w:ascii="Arial" w:hAnsi="Arial" w:cs="Arial"/>
                <w:lang w:val="es-ES" w:eastAsia="es-ES"/>
              </w:rPr>
              <w:t xml:space="preserve"> posibles riesgos</w:t>
            </w:r>
            <w:r>
              <w:rPr>
                <w:rFonts w:ascii="Arial" w:hAnsi="Arial" w:cs="Arial"/>
                <w:lang w:val="es-ES" w:eastAsia="es-ES"/>
              </w:rPr>
              <w:t xml:space="preserve"> de su</w:t>
            </w:r>
            <w:r w:rsidR="003F78DC" w:rsidRPr="004D6EDE">
              <w:rPr>
                <w:rFonts w:ascii="Arial" w:hAnsi="Arial" w:cs="Arial"/>
                <w:lang w:val="es-ES" w:eastAsia="es-ES"/>
              </w:rPr>
              <w:t xml:space="preserve"> utilización. También </w:t>
            </w:r>
            <w:r>
              <w:rPr>
                <w:rFonts w:ascii="Arial" w:hAnsi="Arial" w:cs="Arial"/>
                <w:lang w:val="es-ES" w:eastAsia="es-ES"/>
              </w:rPr>
              <w:t xml:space="preserve">se </w:t>
            </w:r>
            <w:r w:rsidR="003F78DC" w:rsidRPr="004D6EDE">
              <w:rPr>
                <w:rFonts w:ascii="Arial" w:hAnsi="Arial" w:cs="Arial"/>
                <w:lang w:val="es-ES" w:eastAsia="es-ES"/>
              </w:rPr>
              <w:t>explica</w:t>
            </w:r>
            <w:r>
              <w:rPr>
                <w:rFonts w:ascii="Arial" w:hAnsi="Arial" w:cs="Arial"/>
                <w:lang w:val="es-ES" w:eastAsia="es-ES"/>
              </w:rPr>
              <w:t xml:space="preserve"> </w:t>
            </w:r>
            <w:r w:rsidR="003F78DC" w:rsidRPr="004D6EDE">
              <w:rPr>
                <w:rFonts w:ascii="Arial" w:hAnsi="Arial" w:cs="Arial"/>
                <w:lang w:val="es-ES" w:eastAsia="es-ES"/>
              </w:rPr>
              <w:t>el uso terapéutico de estas técnicas.</w:t>
            </w:r>
          </w:p>
        </w:tc>
      </w:tr>
      <w:tr w:rsidR="003F78DC" w:rsidRPr="00D51760" w:rsidTr="005707EB">
        <w:trPr>
          <w:jc w:val="center"/>
        </w:trPr>
        <w:tc>
          <w:tcPr>
            <w:tcW w:w="10391" w:type="dxa"/>
            <w:shd w:val="clear" w:color="auto" w:fill="C2D69B"/>
            <w:vAlign w:val="center"/>
          </w:tcPr>
          <w:p w:rsidR="003F78DC" w:rsidRPr="00D51760" w:rsidRDefault="003F78DC" w:rsidP="0055582B">
            <w:pPr>
              <w:spacing w:after="0"/>
              <w:jc w:val="left"/>
              <w:rPr>
                <w:rFonts w:ascii="Arial" w:hAnsi="Arial" w:cs="Arial"/>
              </w:rPr>
            </w:pPr>
            <w:r w:rsidRPr="00471965">
              <w:rPr>
                <w:rFonts w:ascii="Tahoma" w:hAnsi="Tahoma" w:cs="Tahoma"/>
                <w:b/>
              </w:rPr>
              <w:t>General Objetives of this subject</w:t>
            </w:r>
          </w:p>
        </w:tc>
      </w:tr>
      <w:tr w:rsidR="003F78DC" w:rsidRPr="00D51760">
        <w:trPr>
          <w:jc w:val="center"/>
        </w:trPr>
        <w:tc>
          <w:tcPr>
            <w:tcW w:w="10391" w:type="dxa"/>
            <w:vAlign w:val="center"/>
          </w:tcPr>
          <w:p w:rsidR="003F78DC" w:rsidRPr="00D51760" w:rsidRDefault="003F78DC" w:rsidP="008A2E11">
            <w:pPr>
              <w:spacing w:after="0" w:line="240" w:lineRule="auto"/>
              <w:rPr>
                <w:rFonts w:ascii="Arial" w:hAnsi="Arial" w:cs="Arial"/>
              </w:rPr>
            </w:pPr>
            <w:r>
              <w:rPr>
                <w:rStyle w:val="hps"/>
                <w:rFonts w:ascii="Arial" w:hAnsi="Arial" w:cs="Arial"/>
                <w:color w:val="333333"/>
              </w:rPr>
              <w:t>Both physical and</w:t>
            </w:r>
            <w:r>
              <w:rPr>
                <w:rFonts w:ascii="Arial" w:hAnsi="Arial" w:cs="Arial"/>
                <w:color w:val="333333"/>
              </w:rPr>
              <w:t xml:space="preserve"> </w:t>
            </w:r>
            <w:r>
              <w:rPr>
                <w:rStyle w:val="hps"/>
                <w:rFonts w:ascii="Arial" w:hAnsi="Arial" w:cs="Arial"/>
                <w:color w:val="333333"/>
              </w:rPr>
              <w:t>chemical</w:t>
            </w:r>
            <w:r>
              <w:rPr>
                <w:rFonts w:ascii="Arial" w:hAnsi="Arial" w:cs="Arial"/>
                <w:color w:val="333333"/>
              </w:rPr>
              <w:t xml:space="preserve"> basis of the </w:t>
            </w:r>
            <w:r>
              <w:rPr>
                <w:rStyle w:val="hps"/>
                <w:rFonts w:ascii="Arial" w:hAnsi="Arial" w:cs="Arial"/>
                <w:color w:val="333333"/>
              </w:rPr>
              <w:t>radiodiagnosis imaging techniques as well as display of images obtained by different radiodiagnosis methods</w:t>
            </w:r>
            <w:r>
              <w:rPr>
                <w:rFonts w:ascii="Arial" w:hAnsi="Arial" w:cs="Arial"/>
                <w:color w:val="333333"/>
              </w:rPr>
              <w:t xml:space="preserve"> are presented. A</w:t>
            </w:r>
            <w:r>
              <w:rPr>
                <w:rStyle w:val="hps"/>
                <w:rFonts w:ascii="Arial" w:hAnsi="Arial" w:cs="Arial"/>
                <w:color w:val="333333"/>
              </w:rPr>
              <w:t>dvantages and disadvantages</w:t>
            </w:r>
            <w:r>
              <w:rPr>
                <w:rFonts w:ascii="Arial" w:hAnsi="Arial" w:cs="Arial"/>
                <w:color w:val="333333"/>
              </w:rPr>
              <w:t xml:space="preserve"> </w:t>
            </w:r>
            <w:r>
              <w:rPr>
                <w:rStyle w:val="hps"/>
                <w:rFonts w:ascii="Arial" w:hAnsi="Arial" w:cs="Arial"/>
                <w:color w:val="333333"/>
              </w:rPr>
              <w:t>of</w:t>
            </w:r>
            <w:r>
              <w:rPr>
                <w:rFonts w:ascii="Arial" w:hAnsi="Arial" w:cs="Arial"/>
                <w:color w:val="333333"/>
              </w:rPr>
              <w:t xml:space="preserve"> </w:t>
            </w:r>
            <w:r>
              <w:rPr>
                <w:rStyle w:val="hps"/>
                <w:rFonts w:ascii="Arial" w:hAnsi="Arial" w:cs="Arial"/>
                <w:color w:val="333333"/>
              </w:rPr>
              <w:t>such methods and the possible</w:t>
            </w:r>
            <w:r>
              <w:rPr>
                <w:rFonts w:ascii="Arial" w:hAnsi="Arial" w:cs="Arial"/>
                <w:color w:val="333333"/>
              </w:rPr>
              <w:t xml:space="preserve"> </w:t>
            </w:r>
            <w:r>
              <w:rPr>
                <w:rStyle w:val="hps"/>
                <w:rFonts w:ascii="Arial" w:hAnsi="Arial" w:cs="Arial"/>
                <w:color w:val="333333"/>
              </w:rPr>
              <w:t>risks due to</w:t>
            </w:r>
            <w:r>
              <w:rPr>
                <w:rFonts w:ascii="Arial" w:hAnsi="Arial" w:cs="Arial"/>
                <w:color w:val="333333"/>
              </w:rPr>
              <w:t xml:space="preserve"> </w:t>
            </w:r>
            <w:r>
              <w:rPr>
                <w:rStyle w:val="hps"/>
                <w:rFonts w:ascii="Arial" w:hAnsi="Arial" w:cs="Arial"/>
                <w:color w:val="333333"/>
              </w:rPr>
              <w:t>their use</w:t>
            </w:r>
            <w:r>
              <w:rPr>
                <w:rFonts w:ascii="Arial" w:hAnsi="Arial" w:cs="Arial"/>
                <w:color w:val="333333"/>
              </w:rPr>
              <w:t xml:space="preserve"> are explained</w:t>
            </w:r>
            <w:r>
              <w:rPr>
                <w:rStyle w:val="hps"/>
                <w:rFonts w:ascii="Arial" w:hAnsi="Arial" w:cs="Arial"/>
                <w:color w:val="333333"/>
              </w:rPr>
              <w:t>.</w:t>
            </w:r>
            <w:r>
              <w:rPr>
                <w:rFonts w:ascii="Arial" w:hAnsi="Arial" w:cs="Arial"/>
                <w:color w:val="333333"/>
              </w:rPr>
              <w:t xml:space="preserve"> </w:t>
            </w:r>
            <w:r w:rsidR="008A2E11">
              <w:rPr>
                <w:rStyle w:val="hps"/>
                <w:rFonts w:ascii="Arial" w:hAnsi="Arial" w:cs="Arial"/>
                <w:color w:val="333333"/>
              </w:rPr>
              <w:t>The</w:t>
            </w:r>
            <w:r>
              <w:rPr>
                <w:rStyle w:val="hps"/>
                <w:rFonts w:ascii="Arial" w:hAnsi="Arial" w:cs="Arial"/>
                <w:color w:val="333333"/>
              </w:rPr>
              <w:t xml:space="preserve"> therapeutic use of</w:t>
            </w:r>
            <w:r>
              <w:rPr>
                <w:rFonts w:ascii="Arial" w:hAnsi="Arial" w:cs="Arial"/>
                <w:color w:val="333333"/>
              </w:rPr>
              <w:t xml:space="preserve"> </w:t>
            </w:r>
            <w:r>
              <w:rPr>
                <w:rStyle w:val="hps"/>
                <w:rFonts w:ascii="Arial" w:hAnsi="Arial" w:cs="Arial"/>
                <w:color w:val="333333"/>
              </w:rPr>
              <w:t>these techniques are also showed.</w:t>
            </w:r>
          </w:p>
        </w:tc>
      </w:tr>
    </w:tbl>
    <w:p w:rsidR="003F78DC" w:rsidRPr="005707EB" w:rsidRDefault="003F78DC" w:rsidP="0055582B">
      <w:pPr>
        <w:spacing w:after="0"/>
        <w:jc w:val="center"/>
        <w:rPr>
          <w:rFonts w:ascii="Tahoma" w:hAnsi="Tahoma" w:cs="Tahoma"/>
        </w:rPr>
      </w:pPr>
    </w:p>
    <w:tbl>
      <w:tblPr>
        <w:tblW w:w="10323"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3"/>
      </w:tblGrid>
      <w:tr w:rsidR="003F78DC" w:rsidRPr="00D51760" w:rsidTr="00797DEE">
        <w:trPr>
          <w:trHeight w:hRule="exact" w:val="567"/>
          <w:jc w:val="center"/>
        </w:trPr>
        <w:tc>
          <w:tcPr>
            <w:tcW w:w="10323" w:type="dxa"/>
            <w:shd w:val="clear" w:color="auto" w:fill="C2D69B"/>
            <w:vAlign w:val="center"/>
          </w:tcPr>
          <w:p w:rsidR="003F78DC" w:rsidRPr="00D51760" w:rsidRDefault="003F78DC" w:rsidP="0055582B">
            <w:pPr>
              <w:spacing w:after="0"/>
              <w:jc w:val="left"/>
              <w:rPr>
                <w:color w:val="0000FF"/>
              </w:rPr>
            </w:pPr>
            <w:r w:rsidRPr="00797DEE">
              <w:rPr>
                <w:rFonts w:ascii="Tahoma" w:hAnsi="Tahoma" w:cs="Tahoma"/>
                <w:b/>
                <w:lang w:val="es-ES"/>
              </w:rPr>
              <w:t>Programa Teórico y Práctico</w:t>
            </w:r>
          </w:p>
        </w:tc>
      </w:tr>
      <w:tr w:rsidR="003F78DC" w:rsidRPr="009E0DC9">
        <w:tblPrEx>
          <w:tblCellMar>
            <w:left w:w="70" w:type="dxa"/>
            <w:right w:w="70" w:type="dxa"/>
          </w:tblCellMar>
          <w:tblLook w:val="0000"/>
        </w:tblPrEx>
        <w:trPr>
          <w:jc w:val="center"/>
        </w:trPr>
        <w:tc>
          <w:tcPr>
            <w:tcW w:w="10323" w:type="dxa"/>
          </w:tcPr>
          <w:p w:rsidR="003F78DC" w:rsidRPr="008A2E11" w:rsidRDefault="003F78DC" w:rsidP="007F70CB">
            <w:pPr>
              <w:spacing w:after="0"/>
              <w:jc w:val="left"/>
              <w:rPr>
                <w:rFonts w:ascii="Verdana" w:hAnsi="Verdana"/>
                <w:b/>
                <w:spacing w:val="-3"/>
                <w:sz w:val="18"/>
                <w:szCs w:val="18"/>
                <w:u w:val="single"/>
                <w:lang w:val="es-ES"/>
              </w:rPr>
            </w:pPr>
            <w:r w:rsidRPr="008A2E11">
              <w:rPr>
                <w:rFonts w:ascii="Verdana" w:hAnsi="Verdana"/>
                <w:b/>
                <w:spacing w:val="-3"/>
                <w:sz w:val="18"/>
                <w:szCs w:val="18"/>
                <w:u w:val="single"/>
                <w:lang w:val="es-ES"/>
              </w:rPr>
              <w:t>PROGRAMA TEÓRICO</w:t>
            </w:r>
          </w:p>
          <w:p w:rsidR="003F78DC" w:rsidRPr="008A2E11" w:rsidRDefault="003F78DC" w:rsidP="008A2E11">
            <w:pPr>
              <w:spacing w:after="0" w:line="240" w:lineRule="auto"/>
              <w:jc w:val="left"/>
              <w:rPr>
                <w:rFonts w:ascii="Verdana" w:hAnsi="Verdana"/>
                <w:b/>
                <w:spacing w:val="-3"/>
                <w:u w:val="single"/>
                <w:lang w:val="es-ES"/>
              </w:rPr>
            </w:pPr>
            <w:r w:rsidRPr="008A2E11">
              <w:rPr>
                <w:rFonts w:ascii="Arial" w:hAnsi="Arial" w:cs="Arial"/>
                <w:lang w:val="es-ES" w:eastAsia="es-ES"/>
              </w:rPr>
              <w:t>Introducción</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Producción de Rayos X. Radioprotección</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Bases Físicas de la radiografía de Rayos X</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Tomografía Axial computerizada TAC</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Medicina Nuclear. Bases Físicas. Medicina nuclear diagnóstica y terapéutica Gammagrafías</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Tomografía de emisión de positrones PET. Uso en estudios cerebrales</w:t>
            </w:r>
          </w:p>
          <w:p w:rsidR="003F78DC" w:rsidRPr="008A2E11" w:rsidRDefault="003F78DC" w:rsidP="008A2E11">
            <w:pPr>
              <w:autoSpaceDE w:val="0"/>
              <w:autoSpaceDN w:val="0"/>
              <w:adjustRightInd w:val="0"/>
              <w:spacing w:after="0" w:line="240" w:lineRule="auto"/>
              <w:rPr>
                <w:rFonts w:ascii="Arial" w:hAnsi="Arial" w:cs="Arial"/>
                <w:lang w:val="es-ES" w:eastAsia="es-ES"/>
              </w:rPr>
            </w:pPr>
            <w:r w:rsidRPr="008A2E11">
              <w:rPr>
                <w:rFonts w:ascii="Arial" w:hAnsi="Arial" w:cs="Arial"/>
                <w:lang w:val="es-ES" w:eastAsia="es-ES"/>
              </w:rPr>
              <w:t>Resonancia Magnética Nuclear RMN. Bases Físicas e interpretación de las imágenes de RMN. Ventajas e inconvenientes.</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Ultrasonidos. Bases Físicas producción y efectos físicos</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Ultrasonidos en el diagnóstico: Ecografías A,B y T-M</w:t>
            </w:r>
          </w:p>
          <w:p w:rsidR="003F78DC" w:rsidRPr="008A2E11" w:rsidRDefault="003F78DC" w:rsidP="008A2E11">
            <w:pPr>
              <w:autoSpaceDE w:val="0"/>
              <w:autoSpaceDN w:val="0"/>
              <w:adjustRightInd w:val="0"/>
              <w:spacing w:after="0" w:line="240" w:lineRule="auto"/>
              <w:jc w:val="left"/>
              <w:rPr>
                <w:rFonts w:ascii="Arial" w:hAnsi="Arial" w:cs="Arial"/>
                <w:lang w:val="es-ES" w:eastAsia="es-ES"/>
              </w:rPr>
            </w:pPr>
            <w:r w:rsidRPr="008A2E11">
              <w:rPr>
                <w:rFonts w:ascii="Arial" w:hAnsi="Arial" w:cs="Arial"/>
                <w:lang w:val="es-ES" w:eastAsia="es-ES"/>
              </w:rPr>
              <w:t>Ultrasonidos en terapéutica: litotripsia. Limpiadores ultrasónicos</w:t>
            </w:r>
          </w:p>
          <w:p w:rsidR="003F78DC" w:rsidRPr="008A2E11" w:rsidRDefault="003F78DC" w:rsidP="008A2E11">
            <w:pPr>
              <w:tabs>
                <w:tab w:val="left" w:pos="-720"/>
                <w:tab w:val="left" w:pos="0"/>
                <w:tab w:val="decimal" w:pos="720"/>
              </w:tabs>
              <w:suppressAutoHyphens/>
              <w:spacing w:after="0" w:line="240" w:lineRule="auto"/>
              <w:outlineLvl w:val="0"/>
              <w:rPr>
                <w:rFonts w:ascii="Verdana" w:hAnsi="Verdana"/>
                <w:b/>
                <w:spacing w:val="-3"/>
                <w:u w:val="single"/>
                <w:lang w:val="es-ES"/>
              </w:rPr>
            </w:pPr>
            <w:r w:rsidRPr="008A2E11">
              <w:rPr>
                <w:rFonts w:ascii="Arial" w:hAnsi="Arial" w:cs="Arial"/>
                <w:lang w:val="es-ES" w:eastAsia="es-ES"/>
              </w:rPr>
              <w:t>Endoscopia. Fibra óptica y fotografía endoscópica</w:t>
            </w:r>
          </w:p>
          <w:p w:rsidR="003F78DC" w:rsidRPr="008A2E11" w:rsidRDefault="003F78DC" w:rsidP="0055582B">
            <w:pPr>
              <w:spacing w:after="0"/>
              <w:jc w:val="left"/>
              <w:rPr>
                <w:rFonts w:ascii="Verdana" w:hAnsi="Verdana"/>
                <w:b/>
                <w:spacing w:val="-3"/>
                <w:sz w:val="18"/>
                <w:szCs w:val="18"/>
                <w:u w:val="single"/>
                <w:lang w:val="es-ES"/>
              </w:rPr>
            </w:pPr>
            <w:r w:rsidRPr="008A2E11">
              <w:rPr>
                <w:rFonts w:ascii="Verdana" w:hAnsi="Verdana"/>
                <w:b/>
                <w:spacing w:val="-3"/>
                <w:sz w:val="18"/>
                <w:szCs w:val="18"/>
                <w:u w:val="single"/>
                <w:lang w:val="es-ES"/>
              </w:rPr>
              <w:t>PROGRAMA PRÁCTICO</w:t>
            </w:r>
          </w:p>
          <w:p w:rsidR="003F78DC" w:rsidRPr="008A2E11" w:rsidRDefault="003F78DC" w:rsidP="008A2E11">
            <w:pPr>
              <w:autoSpaceDE w:val="0"/>
              <w:autoSpaceDN w:val="0"/>
              <w:adjustRightInd w:val="0"/>
              <w:spacing w:after="0" w:line="240" w:lineRule="auto"/>
              <w:jc w:val="left"/>
              <w:rPr>
                <w:rFonts w:ascii="Verdana" w:hAnsi="Verdana"/>
                <w:b/>
                <w:spacing w:val="-3"/>
                <w:u w:val="single"/>
                <w:lang w:val="es-ES"/>
              </w:rPr>
            </w:pPr>
            <w:r w:rsidRPr="008A2E11">
              <w:rPr>
                <w:rFonts w:ascii="Arial" w:hAnsi="Arial" w:cs="Arial"/>
                <w:lang w:val="es-ES" w:eastAsia="es-ES"/>
              </w:rPr>
              <w:t>Ultrasonidos A; Polarimetría; Refractometría; Ultrasonidos B, Fotoelasticidad; Absorción de Rayos X; Realización de una placa radiográfica</w:t>
            </w:r>
          </w:p>
        </w:tc>
      </w:tr>
    </w:tbl>
    <w:tbl>
      <w:tblPr>
        <w:tblpPr w:leftFromText="141" w:rightFromText="141" w:vertAnchor="text" w:horzAnchor="margin" w:tblpXSpec="center" w:tblpY="37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8A2E11" w:rsidRPr="00D51760" w:rsidTr="008A2E11">
        <w:tc>
          <w:tcPr>
            <w:tcW w:w="10348" w:type="dxa"/>
            <w:shd w:val="clear" w:color="auto" w:fill="C2D69B"/>
          </w:tcPr>
          <w:p w:rsidR="008A2E11" w:rsidRPr="00D51760" w:rsidRDefault="008A2E11" w:rsidP="008A2E11">
            <w:pPr>
              <w:spacing w:after="0"/>
              <w:jc w:val="left"/>
              <w:rPr>
                <w:rFonts w:ascii="Arial" w:hAnsi="Arial"/>
                <w:b/>
                <w:sz w:val="28"/>
              </w:rPr>
            </w:pPr>
            <w:r w:rsidRPr="00D51760">
              <w:rPr>
                <w:rFonts w:ascii="Tahoma" w:hAnsi="Tahoma" w:cs="Tahoma"/>
                <w:b/>
              </w:rPr>
              <w:t>Método docente</w:t>
            </w:r>
          </w:p>
        </w:tc>
      </w:tr>
      <w:tr w:rsidR="008A2E11" w:rsidRPr="009E0DC9" w:rsidTr="008A2E11">
        <w:trPr>
          <w:trHeight w:val="989"/>
        </w:trPr>
        <w:tc>
          <w:tcPr>
            <w:tcW w:w="10348" w:type="dxa"/>
          </w:tcPr>
          <w:p w:rsidR="008A2E11" w:rsidRPr="007F70CB" w:rsidRDefault="008A2E11" w:rsidP="008A2E11">
            <w:pPr>
              <w:autoSpaceDE w:val="0"/>
              <w:autoSpaceDN w:val="0"/>
              <w:adjustRightInd w:val="0"/>
              <w:spacing w:after="0" w:line="240" w:lineRule="auto"/>
              <w:jc w:val="left"/>
              <w:rPr>
                <w:rFonts w:ascii="Arial" w:hAnsi="Arial" w:cs="Arial"/>
                <w:lang w:val="es-ES" w:eastAsia="es-ES"/>
              </w:rPr>
            </w:pPr>
            <w:r w:rsidRPr="007F70CB">
              <w:rPr>
                <w:rFonts w:ascii="Arial" w:hAnsi="Arial" w:cs="Arial"/>
                <w:lang w:val="es-ES" w:eastAsia="es-ES"/>
              </w:rPr>
              <w:t>Para facilitar la adquisición de los contenidos y destrezas objetivo de esta asignatura, se utilizará una metodología basada en:</w:t>
            </w:r>
          </w:p>
          <w:p w:rsidR="008A2E11" w:rsidRPr="007F70CB" w:rsidRDefault="008A2E11" w:rsidP="008A2E11">
            <w:pPr>
              <w:autoSpaceDE w:val="0"/>
              <w:autoSpaceDN w:val="0"/>
              <w:adjustRightInd w:val="0"/>
              <w:spacing w:after="0" w:line="240" w:lineRule="auto"/>
              <w:ind w:left="142" w:hanging="142"/>
              <w:jc w:val="left"/>
              <w:rPr>
                <w:rFonts w:ascii="Arial" w:hAnsi="Arial" w:cs="Arial"/>
                <w:lang w:val="es-ES" w:eastAsia="es-ES"/>
              </w:rPr>
            </w:pPr>
            <w:r w:rsidRPr="007F70CB">
              <w:rPr>
                <w:rFonts w:ascii="Arial" w:hAnsi="Arial" w:cs="Arial"/>
                <w:lang w:val="es-ES" w:eastAsia="es-ES"/>
              </w:rPr>
              <w:t>- exposiciones magistrales de los contenidos teóricos del programa en las que planteará cuestiones para que sean discutidas y resueltas por los alumnos, lo que fomentará la participación del alumnado, y</w:t>
            </w:r>
          </w:p>
          <w:p w:rsidR="008A2E11" w:rsidRPr="007F70CB" w:rsidRDefault="008A2E11" w:rsidP="008A2E11">
            <w:pPr>
              <w:autoSpaceDE w:val="0"/>
              <w:autoSpaceDN w:val="0"/>
              <w:adjustRightInd w:val="0"/>
              <w:spacing w:after="0" w:line="240" w:lineRule="auto"/>
              <w:ind w:left="142" w:hanging="142"/>
              <w:jc w:val="left"/>
              <w:rPr>
                <w:rFonts w:ascii="Arial" w:hAnsi="Arial" w:cs="Arial"/>
                <w:lang w:val="es-ES" w:eastAsia="es-ES"/>
              </w:rPr>
            </w:pPr>
            <w:r w:rsidRPr="007F70CB">
              <w:rPr>
                <w:rFonts w:ascii="Arial" w:hAnsi="Arial" w:cs="Arial"/>
                <w:lang w:val="es-ES" w:eastAsia="es-ES"/>
              </w:rPr>
              <w:t>- sesiones prácticas en laboratorio, que supondrán la aplicación experimental de los aspectos teóricos básicos de distintas técnicas de diagnóstico por imagen, en las que se planteará una serie de cuestiones que deberán contestar y entregar al profesor al finalizar a fin de mejorar el aprendizaje. También se utilizarán programas informáticos.</w:t>
            </w:r>
          </w:p>
          <w:p w:rsidR="008A2E11" w:rsidRPr="007F70CB" w:rsidRDefault="008A2E11" w:rsidP="008A2E11">
            <w:pPr>
              <w:autoSpaceDE w:val="0"/>
              <w:autoSpaceDN w:val="0"/>
              <w:adjustRightInd w:val="0"/>
              <w:spacing w:after="0" w:line="240" w:lineRule="auto"/>
              <w:jc w:val="left"/>
              <w:rPr>
                <w:rFonts w:ascii="Verdana" w:hAnsi="Verdana"/>
                <w:lang w:val="es-ES"/>
              </w:rPr>
            </w:pPr>
            <w:r w:rsidRPr="007F70CB">
              <w:rPr>
                <w:rFonts w:ascii="Arial" w:hAnsi="Arial" w:cs="Arial"/>
                <w:lang w:val="es-ES" w:eastAsia="es-ES"/>
              </w:rPr>
              <w:t>El profesor asesorará permanentemente el desarrollo de las diferentes actividades del aprendizaje mediante tutorías voluntarias e</w:t>
            </w:r>
            <w:r>
              <w:rPr>
                <w:rFonts w:ascii="Arial" w:hAnsi="Arial" w:cs="Arial"/>
                <w:lang w:val="es-ES" w:eastAsia="es-ES"/>
              </w:rPr>
              <w:t xml:space="preserve"> </w:t>
            </w:r>
            <w:r w:rsidRPr="007F70CB">
              <w:rPr>
                <w:rFonts w:ascii="Arial" w:hAnsi="Arial" w:cs="Arial"/>
                <w:lang w:val="es-ES" w:eastAsia="es-ES"/>
              </w:rPr>
              <w:t>individuales (presenciales y virtuales) y suministrará materiales docentes con bibliografía (directamente y a través del Campus</w:t>
            </w:r>
            <w:r>
              <w:rPr>
                <w:rFonts w:ascii="Arial" w:hAnsi="Arial" w:cs="Arial"/>
                <w:lang w:val="es-ES" w:eastAsia="es-ES"/>
              </w:rPr>
              <w:t xml:space="preserve"> </w:t>
            </w:r>
            <w:r w:rsidRPr="007F70CB">
              <w:rPr>
                <w:rFonts w:ascii="Arial" w:hAnsi="Arial" w:cs="Arial"/>
                <w:lang w:val="es-ES" w:eastAsia="es-ES"/>
              </w:rPr>
              <w:t>virtual de la UCM)</w:t>
            </w:r>
          </w:p>
        </w:tc>
      </w:tr>
    </w:tbl>
    <w:tbl>
      <w:tblPr>
        <w:tblpPr w:leftFromText="142" w:rightFromText="142" w:vertAnchor="page" w:horzAnchor="margin" w:tblpXSpec="center" w:tblpY="1251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8"/>
      </w:tblGrid>
      <w:tr w:rsidR="008A2E11" w:rsidRPr="00D51760" w:rsidTr="008A2E11">
        <w:trPr>
          <w:trHeight w:val="567"/>
        </w:trPr>
        <w:tc>
          <w:tcPr>
            <w:tcW w:w="10348" w:type="dxa"/>
            <w:shd w:val="clear" w:color="auto" w:fill="C2D69B"/>
            <w:vAlign w:val="center"/>
          </w:tcPr>
          <w:p w:rsidR="008A2E11" w:rsidRPr="00E70CB8" w:rsidRDefault="008A2E11" w:rsidP="008A2E11">
            <w:pPr>
              <w:spacing w:after="0"/>
              <w:rPr>
                <w:rFonts w:ascii="Tahoma" w:hAnsi="Tahoma" w:cs="Tahoma"/>
                <w:b/>
              </w:rPr>
            </w:pPr>
            <w:r w:rsidRPr="00D51760">
              <w:rPr>
                <w:rFonts w:ascii="Tahoma" w:hAnsi="Tahoma" w:cs="Tahoma"/>
                <w:b/>
              </w:rPr>
              <w:t>Criterios de Evaluación</w:t>
            </w:r>
          </w:p>
        </w:tc>
      </w:tr>
      <w:tr w:rsidR="008A2E11" w:rsidRPr="009E0DC9" w:rsidTr="008A2E11">
        <w:tc>
          <w:tcPr>
            <w:tcW w:w="10348" w:type="dxa"/>
            <w:shd w:val="clear" w:color="auto" w:fill="FFFFFF"/>
            <w:vAlign w:val="center"/>
          </w:tcPr>
          <w:p w:rsidR="008A2E11" w:rsidRPr="003D6B7F" w:rsidRDefault="008A2E11" w:rsidP="008A2E11">
            <w:pPr>
              <w:autoSpaceDE w:val="0"/>
              <w:autoSpaceDN w:val="0"/>
              <w:adjustRightInd w:val="0"/>
              <w:spacing w:after="0" w:line="240" w:lineRule="auto"/>
              <w:jc w:val="left"/>
              <w:rPr>
                <w:b/>
                <w:color w:val="17365D"/>
                <w:lang w:val="es-ES"/>
              </w:rPr>
            </w:pPr>
            <w:r w:rsidRPr="003D6B7F">
              <w:rPr>
                <w:rFonts w:ascii="Arial" w:hAnsi="Arial" w:cs="Arial"/>
                <w:lang w:val="es-ES" w:eastAsia="es-ES"/>
              </w:rPr>
              <w:t xml:space="preserve">El exámen se evaluará en una escala de </w:t>
            </w:r>
            <w:smartTag w:uri="urn:schemas-microsoft-com:office:smarttags" w:element="metricconverter">
              <w:smartTagPr>
                <w:attr w:name="ProductID" w:val="0 a"/>
              </w:smartTagPr>
              <w:r w:rsidRPr="003D6B7F">
                <w:rPr>
                  <w:rFonts w:ascii="Arial" w:hAnsi="Arial" w:cs="Arial"/>
                  <w:lang w:val="es-ES" w:eastAsia="es-ES"/>
                </w:rPr>
                <w:t>0 a</w:t>
              </w:r>
            </w:smartTag>
            <w:r w:rsidRPr="003D6B7F">
              <w:rPr>
                <w:rFonts w:ascii="Arial" w:hAnsi="Arial" w:cs="Arial"/>
                <w:lang w:val="es-ES" w:eastAsia="es-ES"/>
              </w:rPr>
              <w:t xml:space="preserve"> 10 puntos, siendo necesaria una puntuación mínima de 5 puntos. Se tendrá en</w:t>
            </w:r>
            <w:r>
              <w:rPr>
                <w:rFonts w:ascii="Arial" w:hAnsi="Arial" w:cs="Arial"/>
                <w:lang w:val="es-ES" w:eastAsia="es-ES"/>
              </w:rPr>
              <w:t xml:space="preserve"> </w:t>
            </w:r>
            <w:r w:rsidRPr="003D6B7F">
              <w:rPr>
                <w:rFonts w:ascii="Arial" w:hAnsi="Arial" w:cs="Arial"/>
                <w:lang w:val="es-ES" w:eastAsia="es-ES"/>
              </w:rPr>
              <w:t>cuenta, para la evaluación, la asistencia a las clases y las aportaciones personales durante la misma, así como los trabajos</w:t>
            </w:r>
            <w:r>
              <w:rPr>
                <w:rFonts w:ascii="Arial" w:hAnsi="Arial" w:cs="Arial"/>
                <w:lang w:val="es-ES" w:eastAsia="es-ES"/>
              </w:rPr>
              <w:t xml:space="preserve"> </w:t>
            </w:r>
            <w:r w:rsidRPr="003D6B7F">
              <w:rPr>
                <w:rFonts w:ascii="Arial" w:hAnsi="Arial" w:cs="Arial"/>
                <w:lang w:val="es-ES" w:eastAsia="es-ES"/>
              </w:rPr>
              <w:t>realizados.</w:t>
            </w:r>
          </w:p>
        </w:tc>
      </w:tr>
    </w:tbl>
    <w:tbl>
      <w:tblPr>
        <w:tblpPr w:leftFromText="142" w:rightFromText="142" w:vertAnchor="page" w:horzAnchor="margin" w:tblpXSpec="center" w:tblpY="14011"/>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0"/>
      </w:tblGrid>
      <w:tr w:rsidR="008A2E11" w:rsidRPr="00D51760" w:rsidTr="008A2E11">
        <w:trPr>
          <w:trHeight w:val="408"/>
        </w:trPr>
        <w:tc>
          <w:tcPr>
            <w:tcW w:w="10390" w:type="dxa"/>
            <w:shd w:val="clear" w:color="auto" w:fill="C2D69B"/>
          </w:tcPr>
          <w:p w:rsidR="008A2E11" w:rsidRPr="00D51760" w:rsidRDefault="008A2E11" w:rsidP="008A2E11">
            <w:pPr>
              <w:spacing w:after="0"/>
              <w:rPr>
                <w:rFonts w:ascii="Tahoma" w:hAnsi="Tahoma" w:cs="Tahoma"/>
                <w:b/>
              </w:rPr>
            </w:pPr>
            <w:r w:rsidRPr="00D51760">
              <w:rPr>
                <w:rFonts w:ascii="Tahoma" w:hAnsi="Tahoma" w:cs="Tahoma"/>
                <w:b/>
              </w:rPr>
              <w:t>Bibliografía  Básica Recomendada</w:t>
            </w:r>
          </w:p>
        </w:tc>
      </w:tr>
      <w:tr w:rsidR="008A2E11" w:rsidRPr="00D51760" w:rsidTr="008A2E11">
        <w:tblPrEx>
          <w:tblCellMar>
            <w:left w:w="70" w:type="dxa"/>
            <w:right w:w="70" w:type="dxa"/>
          </w:tblCellMar>
          <w:tblLook w:val="0000"/>
        </w:tblPrEx>
        <w:tc>
          <w:tcPr>
            <w:tcW w:w="10390" w:type="dxa"/>
          </w:tcPr>
          <w:p w:rsidR="008A2E11" w:rsidRPr="007F70CB" w:rsidRDefault="008A2E11" w:rsidP="008A2E11">
            <w:pPr>
              <w:autoSpaceDE w:val="0"/>
              <w:autoSpaceDN w:val="0"/>
              <w:adjustRightInd w:val="0"/>
              <w:spacing w:after="0" w:line="240" w:lineRule="auto"/>
              <w:jc w:val="left"/>
              <w:rPr>
                <w:rFonts w:ascii="Arial" w:hAnsi="Arial" w:cs="Arial"/>
                <w:sz w:val="18"/>
                <w:szCs w:val="18"/>
                <w:lang w:val="es-ES" w:eastAsia="es-ES"/>
              </w:rPr>
            </w:pPr>
            <w:r w:rsidRPr="007F70CB">
              <w:rPr>
                <w:rFonts w:ascii="Arial" w:hAnsi="Arial" w:cs="Arial"/>
                <w:sz w:val="18"/>
                <w:szCs w:val="18"/>
                <w:lang w:val="es-ES" w:eastAsia="es-ES"/>
              </w:rPr>
              <w:t>- D.A. Skoog, F.J. Oler y T.A. Nieman. (2002) Principios de Análisis Instrumentales, Mc Graw Hill, Madrid.</w:t>
            </w:r>
          </w:p>
          <w:p w:rsidR="008A2E11" w:rsidRPr="007F70CB" w:rsidRDefault="008A2E11" w:rsidP="008A2E11">
            <w:pPr>
              <w:autoSpaceDE w:val="0"/>
              <w:autoSpaceDN w:val="0"/>
              <w:adjustRightInd w:val="0"/>
              <w:spacing w:after="0" w:line="240" w:lineRule="auto"/>
              <w:jc w:val="left"/>
              <w:rPr>
                <w:rFonts w:ascii="Arial" w:hAnsi="Arial" w:cs="Arial"/>
                <w:sz w:val="18"/>
                <w:szCs w:val="18"/>
                <w:lang w:val="es-ES" w:eastAsia="es-ES"/>
              </w:rPr>
            </w:pPr>
            <w:r w:rsidRPr="007F70CB">
              <w:rPr>
                <w:rFonts w:ascii="Arial" w:hAnsi="Arial" w:cs="Arial"/>
                <w:sz w:val="18"/>
                <w:szCs w:val="18"/>
                <w:lang w:val="es-ES" w:eastAsia="es-ES"/>
              </w:rPr>
              <w:t>- F.Cussó, C. López y R. Villar (2004).Física de los Procesos biológicos, E.d. Ariel Barcelona</w:t>
            </w:r>
          </w:p>
          <w:p w:rsidR="008A2E11" w:rsidRPr="007F70CB" w:rsidRDefault="008A2E11" w:rsidP="008A2E11">
            <w:pPr>
              <w:autoSpaceDE w:val="0"/>
              <w:autoSpaceDN w:val="0"/>
              <w:adjustRightInd w:val="0"/>
              <w:spacing w:after="0" w:line="240" w:lineRule="auto"/>
              <w:jc w:val="left"/>
              <w:rPr>
                <w:rFonts w:ascii="Arial" w:hAnsi="Arial" w:cs="Arial"/>
                <w:sz w:val="18"/>
                <w:szCs w:val="18"/>
                <w:lang w:val="es-ES" w:eastAsia="es-ES"/>
              </w:rPr>
            </w:pPr>
            <w:r w:rsidRPr="007F70CB">
              <w:rPr>
                <w:rFonts w:ascii="Arial" w:hAnsi="Arial" w:cs="Arial"/>
                <w:sz w:val="18"/>
                <w:szCs w:val="18"/>
                <w:lang w:val="es-ES" w:eastAsia="es-ES"/>
              </w:rPr>
              <w:t>- J.R. Zaragoza, (1999). Física e instrumentación Médicas. E.d.: Salvat Barcelona.</w:t>
            </w:r>
          </w:p>
          <w:p w:rsidR="008A2E11" w:rsidRPr="008A2E11" w:rsidRDefault="008A2E11" w:rsidP="008A2E11">
            <w:pPr>
              <w:autoSpaceDE w:val="0"/>
              <w:autoSpaceDN w:val="0"/>
              <w:adjustRightInd w:val="0"/>
              <w:spacing w:after="0" w:line="240" w:lineRule="auto"/>
              <w:jc w:val="left"/>
              <w:rPr>
                <w:rFonts w:ascii="Arial" w:hAnsi="Arial" w:cs="Arial"/>
                <w:sz w:val="18"/>
                <w:szCs w:val="18"/>
                <w:lang w:eastAsia="es-ES"/>
              </w:rPr>
            </w:pPr>
            <w:r w:rsidRPr="007F70CB">
              <w:rPr>
                <w:rFonts w:ascii="Arial" w:hAnsi="Arial" w:cs="Arial"/>
                <w:sz w:val="18"/>
                <w:szCs w:val="18"/>
                <w:lang w:val="es-ES" w:eastAsia="es-ES"/>
              </w:rPr>
              <w:t xml:space="preserve">- Khandpur, R.S. (2005). </w:t>
            </w:r>
            <w:r w:rsidRPr="008A2E11">
              <w:rPr>
                <w:rFonts w:ascii="Arial" w:hAnsi="Arial" w:cs="Arial"/>
                <w:sz w:val="18"/>
                <w:szCs w:val="18"/>
                <w:lang w:eastAsia="es-ES"/>
              </w:rPr>
              <w:t>Biomedical Instrumentation. McGraw Hill.</w:t>
            </w:r>
          </w:p>
          <w:p w:rsidR="008A2E11" w:rsidRPr="007F70CB" w:rsidRDefault="008A2E11" w:rsidP="008A2E11">
            <w:pPr>
              <w:autoSpaceDE w:val="0"/>
              <w:autoSpaceDN w:val="0"/>
              <w:adjustRightInd w:val="0"/>
              <w:spacing w:after="0" w:line="240" w:lineRule="auto"/>
              <w:jc w:val="left"/>
              <w:rPr>
                <w:rFonts w:ascii="Arial" w:hAnsi="Arial" w:cs="Arial"/>
                <w:sz w:val="18"/>
                <w:szCs w:val="18"/>
                <w:lang w:eastAsia="es-ES"/>
              </w:rPr>
            </w:pPr>
            <w:r w:rsidRPr="008A2E11">
              <w:rPr>
                <w:rFonts w:ascii="Arial" w:hAnsi="Arial" w:cs="Arial"/>
                <w:sz w:val="18"/>
                <w:szCs w:val="18"/>
                <w:lang w:eastAsia="es-ES"/>
              </w:rPr>
              <w:t xml:space="preserve">- R. Underwood y D. Firmin Grass. </w:t>
            </w:r>
            <w:r w:rsidRPr="007F70CB">
              <w:rPr>
                <w:rFonts w:ascii="Arial" w:hAnsi="Arial" w:cs="Arial"/>
                <w:sz w:val="18"/>
                <w:szCs w:val="18"/>
                <w:lang w:val="es-ES" w:eastAsia="es-ES"/>
              </w:rPr>
              <w:t xml:space="preserve">Introducción a la Resonancia Magnética del Sistema Cardiovascular. </w:t>
            </w:r>
            <w:r w:rsidRPr="007F70CB">
              <w:rPr>
                <w:rFonts w:ascii="Arial" w:hAnsi="Arial" w:cs="Arial"/>
                <w:sz w:val="18"/>
                <w:szCs w:val="18"/>
                <w:lang w:eastAsia="es-ES"/>
              </w:rPr>
              <w:t>Ediciones 1990.</w:t>
            </w:r>
          </w:p>
          <w:p w:rsidR="008A2E11" w:rsidRPr="003D6B7F" w:rsidRDefault="008A2E11" w:rsidP="008A2E11">
            <w:pPr>
              <w:autoSpaceDE w:val="0"/>
              <w:autoSpaceDN w:val="0"/>
              <w:adjustRightInd w:val="0"/>
              <w:spacing w:after="0" w:line="240" w:lineRule="auto"/>
              <w:jc w:val="left"/>
              <w:rPr>
                <w:rFonts w:ascii="Arial" w:hAnsi="Arial" w:cs="Arial"/>
                <w:sz w:val="18"/>
                <w:szCs w:val="18"/>
                <w:lang w:val="en-GB" w:eastAsia="es-ES"/>
              </w:rPr>
            </w:pPr>
            <w:r w:rsidRPr="007F70CB">
              <w:rPr>
                <w:rFonts w:ascii="Arial" w:hAnsi="Arial" w:cs="Arial"/>
                <w:sz w:val="18"/>
                <w:szCs w:val="18"/>
                <w:lang w:eastAsia="es-ES"/>
              </w:rPr>
              <w:t xml:space="preserve">- William, R., Hendee, E., Russell Ritenour (2002). Medical imaging physics. </w:t>
            </w:r>
            <w:smartTag w:uri="urn:schemas-microsoft-com:office:smarttags" w:element="place">
              <w:smartTag w:uri="urn:schemas-microsoft-com:office:smarttags" w:element="City">
                <w:r w:rsidRPr="003D6B7F">
                  <w:rPr>
                    <w:rFonts w:ascii="Arial" w:hAnsi="Arial" w:cs="Arial"/>
                    <w:sz w:val="18"/>
                    <w:szCs w:val="18"/>
                    <w:lang w:val="en-GB" w:eastAsia="es-ES"/>
                  </w:rPr>
                  <w:t>Philadelphia</w:t>
                </w:r>
              </w:smartTag>
            </w:smartTag>
            <w:r w:rsidRPr="003D6B7F">
              <w:rPr>
                <w:rFonts w:ascii="Arial" w:hAnsi="Arial" w:cs="Arial"/>
                <w:sz w:val="18"/>
                <w:szCs w:val="18"/>
                <w:lang w:val="en-GB" w:eastAsia="es-ES"/>
              </w:rPr>
              <w:t>: Lippincott Williams &amp; Wilkins.</w:t>
            </w:r>
          </w:p>
          <w:p w:rsidR="008A2E11" w:rsidRPr="00D51760" w:rsidRDefault="008A2E11" w:rsidP="008A2E11">
            <w:pPr>
              <w:spacing w:after="0"/>
              <w:rPr>
                <w:rFonts w:ascii="Tahoma" w:hAnsi="Tahoma" w:cs="Tahoma"/>
                <w:color w:val="0000FF"/>
                <w:sz w:val="22"/>
                <w:szCs w:val="22"/>
                <w:lang w:val="es-ES_tradnl"/>
              </w:rPr>
            </w:pPr>
            <w:r w:rsidRPr="007F70CB">
              <w:rPr>
                <w:rFonts w:ascii="Arial" w:hAnsi="Arial" w:cs="Arial"/>
                <w:sz w:val="18"/>
                <w:szCs w:val="18"/>
                <w:lang w:eastAsia="es-ES"/>
              </w:rPr>
              <w:t xml:space="preserve">- Williams &amp; Wilkins (2002). The essebtial physics of medical imaging. </w:t>
            </w:r>
            <w:r w:rsidRPr="007F70CB">
              <w:rPr>
                <w:rFonts w:ascii="Arial" w:hAnsi="Arial" w:cs="Arial"/>
                <w:sz w:val="18"/>
                <w:szCs w:val="18"/>
                <w:lang w:val="es-ES" w:eastAsia="es-ES"/>
              </w:rPr>
              <w:t>Philadelphia: Lippincott Williams &amp; Wilkins.</w:t>
            </w:r>
          </w:p>
        </w:tc>
      </w:tr>
    </w:tbl>
    <w:p w:rsidR="003F78DC" w:rsidRPr="00E70CB8" w:rsidRDefault="003F78DC" w:rsidP="0055582B">
      <w:pPr>
        <w:spacing w:after="0"/>
        <w:rPr>
          <w:rFonts w:ascii="Tahoma" w:hAnsi="Tahoma" w:cs="Tahoma"/>
          <w:b/>
          <w:lang w:val="es-ES"/>
        </w:rPr>
      </w:pPr>
    </w:p>
    <w:tbl>
      <w:tblPr>
        <w:tblpPr w:leftFromText="142" w:rightFromText="142" w:vertAnchor="page" w:horzAnchor="margin" w:tblpXSpec="center" w:tblpY="1162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8A2E11" w:rsidRPr="00D51760" w:rsidTr="008A2E11">
        <w:tc>
          <w:tcPr>
            <w:tcW w:w="10314" w:type="dxa"/>
            <w:shd w:val="clear" w:color="auto" w:fill="C2D69B"/>
            <w:vAlign w:val="center"/>
          </w:tcPr>
          <w:p w:rsidR="008A2E11" w:rsidRPr="00D51760" w:rsidRDefault="008A2E11" w:rsidP="008A2E11">
            <w:pPr>
              <w:spacing w:after="0"/>
              <w:rPr>
                <w:rFonts w:ascii="Tahoma" w:hAnsi="Tahoma" w:cs="Tahoma"/>
                <w:b/>
              </w:rPr>
            </w:pPr>
            <w:r w:rsidRPr="00D51760">
              <w:rPr>
                <w:rFonts w:ascii="Tahoma" w:hAnsi="Tahoma" w:cs="Tahoma"/>
                <w:b/>
              </w:rPr>
              <w:t>Otra Información Relevante</w:t>
            </w:r>
          </w:p>
        </w:tc>
      </w:tr>
      <w:tr w:rsidR="008A2E11" w:rsidRPr="00D51760" w:rsidTr="008A2E11">
        <w:tc>
          <w:tcPr>
            <w:tcW w:w="10314" w:type="dxa"/>
            <w:shd w:val="clear" w:color="auto" w:fill="FFFFFF"/>
            <w:vAlign w:val="center"/>
          </w:tcPr>
          <w:p w:rsidR="008A2E11" w:rsidRPr="00D51760" w:rsidRDefault="008A2E11" w:rsidP="008A2E11">
            <w:pPr>
              <w:spacing w:after="0"/>
              <w:rPr>
                <w:rFonts w:ascii="Verdana" w:hAnsi="Verdana" w:cs="Tahoma"/>
                <w:sz w:val="22"/>
                <w:szCs w:val="22"/>
              </w:rPr>
            </w:pPr>
          </w:p>
        </w:tc>
      </w:tr>
    </w:tbl>
    <w:p w:rsidR="003F78DC" w:rsidRPr="003D6B7F" w:rsidRDefault="003F78DC" w:rsidP="0055582B">
      <w:pPr>
        <w:spacing w:after="0"/>
        <w:rPr>
          <w:lang w:val="es-ES"/>
        </w:rPr>
      </w:pPr>
    </w:p>
    <w:sectPr w:rsidR="003F78DC" w:rsidRPr="003D6B7F" w:rsidSect="00851CF3">
      <w:headerReference w:type="even" r:id="rId8"/>
      <w:headerReference w:type="default" r:id="rId9"/>
      <w:footerReference w:type="even" r:id="rId10"/>
      <w:footerReference w:type="default" r:id="rId11"/>
      <w:headerReference w:type="first" r:id="rId12"/>
      <w:footerReference w:type="first" r:id="rId13"/>
      <w:pgSz w:w="11906" w:h="16838"/>
      <w:pgMar w:top="540" w:right="1418" w:bottom="899"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6EF" w:rsidRDefault="001656EF" w:rsidP="00014FDD">
      <w:pPr>
        <w:spacing w:after="0" w:line="240" w:lineRule="auto"/>
      </w:pPr>
      <w:r>
        <w:separator/>
      </w:r>
    </w:p>
  </w:endnote>
  <w:endnote w:type="continuationSeparator" w:id="0">
    <w:p w:rsidR="001656EF" w:rsidRDefault="001656EF" w:rsidP="00014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DC" w:rsidRDefault="003F78D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DC" w:rsidRDefault="003F78D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DC" w:rsidRDefault="003F78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6EF" w:rsidRDefault="001656EF" w:rsidP="00014FDD">
      <w:pPr>
        <w:spacing w:after="0" w:line="240" w:lineRule="auto"/>
      </w:pPr>
      <w:r>
        <w:separator/>
      </w:r>
    </w:p>
  </w:footnote>
  <w:footnote w:type="continuationSeparator" w:id="0">
    <w:p w:rsidR="001656EF" w:rsidRDefault="001656EF" w:rsidP="00014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DC" w:rsidRDefault="003F78D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DC" w:rsidRDefault="003F78D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DC" w:rsidRDefault="003F78D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CE3"/>
    <w:multiLevelType w:val="hybridMultilevel"/>
    <w:tmpl w:val="23C6B8B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3770B7B"/>
    <w:multiLevelType w:val="hybridMultilevel"/>
    <w:tmpl w:val="1910CD74"/>
    <w:lvl w:ilvl="0" w:tplc="4EDE33C2">
      <w:start w:val="1"/>
      <w:numFmt w:val="bullet"/>
      <w:lvlText w:val=""/>
      <w:lvlJc w:val="left"/>
      <w:pPr>
        <w:tabs>
          <w:tab w:val="num" w:pos="720"/>
        </w:tabs>
        <w:ind w:left="720" w:hanging="360"/>
      </w:pPr>
      <w:rPr>
        <w:rFonts w:ascii="Wingdings" w:hAnsi="Wingdings" w:hint="default"/>
      </w:rPr>
    </w:lvl>
    <w:lvl w:ilvl="1" w:tplc="1B1C4A74" w:tentative="1">
      <w:start w:val="1"/>
      <w:numFmt w:val="bullet"/>
      <w:lvlText w:val=""/>
      <w:lvlJc w:val="left"/>
      <w:pPr>
        <w:tabs>
          <w:tab w:val="num" w:pos="1440"/>
        </w:tabs>
        <w:ind w:left="1440" w:hanging="360"/>
      </w:pPr>
      <w:rPr>
        <w:rFonts w:ascii="Wingdings" w:hAnsi="Wingdings" w:hint="default"/>
      </w:rPr>
    </w:lvl>
    <w:lvl w:ilvl="2" w:tplc="DACA338A" w:tentative="1">
      <w:start w:val="1"/>
      <w:numFmt w:val="bullet"/>
      <w:lvlText w:val=""/>
      <w:lvlJc w:val="left"/>
      <w:pPr>
        <w:tabs>
          <w:tab w:val="num" w:pos="2160"/>
        </w:tabs>
        <w:ind w:left="2160" w:hanging="360"/>
      </w:pPr>
      <w:rPr>
        <w:rFonts w:ascii="Wingdings" w:hAnsi="Wingdings" w:hint="default"/>
      </w:rPr>
    </w:lvl>
    <w:lvl w:ilvl="3" w:tplc="915E34CE" w:tentative="1">
      <w:start w:val="1"/>
      <w:numFmt w:val="bullet"/>
      <w:lvlText w:val=""/>
      <w:lvlJc w:val="left"/>
      <w:pPr>
        <w:tabs>
          <w:tab w:val="num" w:pos="2880"/>
        </w:tabs>
        <w:ind w:left="2880" w:hanging="360"/>
      </w:pPr>
      <w:rPr>
        <w:rFonts w:ascii="Wingdings" w:hAnsi="Wingdings" w:hint="default"/>
      </w:rPr>
    </w:lvl>
    <w:lvl w:ilvl="4" w:tplc="543A8B8A" w:tentative="1">
      <w:start w:val="1"/>
      <w:numFmt w:val="bullet"/>
      <w:lvlText w:val=""/>
      <w:lvlJc w:val="left"/>
      <w:pPr>
        <w:tabs>
          <w:tab w:val="num" w:pos="3600"/>
        </w:tabs>
        <w:ind w:left="3600" w:hanging="360"/>
      </w:pPr>
      <w:rPr>
        <w:rFonts w:ascii="Wingdings" w:hAnsi="Wingdings" w:hint="default"/>
      </w:rPr>
    </w:lvl>
    <w:lvl w:ilvl="5" w:tplc="A6B28AA6" w:tentative="1">
      <w:start w:val="1"/>
      <w:numFmt w:val="bullet"/>
      <w:lvlText w:val=""/>
      <w:lvlJc w:val="left"/>
      <w:pPr>
        <w:tabs>
          <w:tab w:val="num" w:pos="4320"/>
        </w:tabs>
        <w:ind w:left="4320" w:hanging="360"/>
      </w:pPr>
      <w:rPr>
        <w:rFonts w:ascii="Wingdings" w:hAnsi="Wingdings" w:hint="default"/>
      </w:rPr>
    </w:lvl>
    <w:lvl w:ilvl="6" w:tplc="6812DDDC" w:tentative="1">
      <w:start w:val="1"/>
      <w:numFmt w:val="bullet"/>
      <w:lvlText w:val=""/>
      <w:lvlJc w:val="left"/>
      <w:pPr>
        <w:tabs>
          <w:tab w:val="num" w:pos="5040"/>
        </w:tabs>
        <w:ind w:left="5040" w:hanging="360"/>
      </w:pPr>
      <w:rPr>
        <w:rFonts w:ascii="Wingdings" w:hAnsi="Wingdings" w:hint="default"/>
      </w:rPr>
    </w:lvl>
    <w:lvl w:ilvl="7" w:tplc="C76E52D6" w:tentative="1">
      <w:start w:val="1"/>
      <w:numFmt w:val="bullet"/>
      <w:lvlText w:val=""/>
      <w:lvlJc w:val="left"/>
      <w:pPr>
        <w:tabs>
          <w:tab w:val="num" w:pos="5760"/>
        </w:tabs>
        <w:ind w:left="5760" w:hanging="360"/>
      </w:pPr>
      <w:rPr>
        <w:rFonts w:ascii="Wingdings" w:hAnsi="Wingdings" w:hint="default"/>
      </w:rPr>
    </w:lvl>
    <w:lvl w:ilvl="8" w:tplc="70F4B1DC" w:tentative="1">
      <w:start w:val="1"/>
      <w:numFmt w:val="bullet"/>
      <w:lvlText w:val=""/>
      <w:lvlJc w:val="left"/>
      <w:pPr>
        <w:tabs>
          <w:tab w:val="num" w:pos="6480"/>
        </w:tabs>
        <w:ind w:left="6480" w:hanging="360"/>
      </w:pPr>
      <w:rPr>
        <w:rFonts w:ascii="Wingdings" w:hAnsi="Wingdings" w:hint="default"/>
      </w:rPr>
    </w:lvl>
  </w:abstractNum>
  <w:abstractNum w:abstractNumId="2">
    <w:nsid w:val="1D866450"/>
    <w:multiLevelType w:val="singleLevel"/>
    <w:tmpl w:val="AA5049E8"/>
    <w:lvl w:ilvl="0">
      <w:start w:val="1"/>
      <w:numFmt w:val="decimal"/>
      <w:lvlText w:val="%1."/>
      <w:lvlJc w:val="left"/>
      <w:pPr>
        <w:tabs>
          <w:tab w:val="num" w:pos="360"/>
        </w:tabs>
        <w:ind w:left="360" w:hanging="360"/>
      </w:pPr>
      <w:rPr>
        <w:rFonts w:cs="Times New Roman" w:hint="default"/>
      </w:rPr>
    </w:lvl>
  </w:abstractNum>
  <w:abstractNum w:abstractNumId="3">
    <w:nsid w:val="28102DF7"/>
    <w:multiLevelType w:val="hybridMultilevel"/>
    <w:tmpl w:val="11F41716"/>
    <w:lvl w:ilvl="0" w:tplc="DD20A780">
      <w:start w:val="2"/>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DF302E0"/>
    <w:multiLevelType w:val="multilevel"/>
    <w:tmpl w:val="3FC276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161B89"/>
    <w:multiLevelType w:val="hybridMultilevel"/>
    <w:tmpl w:val="3FC276E4"/>
    <w:lvl w:ilvl="0" w:tplc="4EDE33C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F5A48F2"/>
    <w:multiLevelType w:val="hybridMultilevel"/>
    <w:tmpl w:val="DB96ABE6"/>
    <w:lvl w:ilvl="0" w:tplc="4254F44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0637776"/>
    <w:multiLevelType w:val="hybridMultilevel"/>
    <w:tmpl w:val="51A6C106"/>
    <w:lvl w:ilvl="0" w:tplc="A2FE84DA">
      <w:start w:val="1"/>
      <w:numFmt w:val="bullet"/>
      <w:lvlText w:val=""/>
      <w:lvlJc w:val="left"/>
      <w:pPr>
        <w:tabs>
          <w:tab w:val="num" w:pos="720"/>
        </w:tabs>
        <w:ind w:left="720" w:hanging="360"/>
      </w:pPr>
      <w:rPr>
        <w:rFonts w:ascii="Wingdings" w:hAnsi="Wingdings" w:hint="default"/>
      </w:rPr>
    </w:lvl>
    <w:lvl w:ilvl="1" w:tplc="FE547F18" w:tentative="1">
      <w:start w:val="1"/>
      <w:numFmt w:val="bullet"/>
      <w:lvlText w:val=""/>
      <w:lvlJc w:val="left"/>
      <w:pPr>
        <w:tabs>
          <w:tab w:val="num" w:pos="1440"/>
        </w:tabs>
        <w:ind w:left="1440" w:hanging="360"/>
      </w:pPr>
      <w:rPr>
        <w:rFonts w:ascii="Wingdings" w:hAnsi="Wingdings" w:hint="default"/>
      </w:rPr>
    </w:lvl>
    <w:lvl w:ilvl="2" w:tplc="2166AA04" w:tentative="1">
      <w:start w:val="1"/>
      <w:numFmt w:val="bullet"/>
      <w:lvlText w:val=""/>
      <w:lvlJc w:val="left"/>
      <w:pPr>
        <w:tabs>
          <w:tab w:val="num" w:pos="2160"/>
        </w:tabs>
        <w:ind w:left="2160" w:hanging="360"/>
      </w:pPr>
      <w:rPr>
        <w:rFonts w:ascii="Wingdings" w:hAnsi="Wingdings" w:hint="default"/>
      </w:rPr>
    </w:lvl>
    <w:lvl w:ilvl="3" w:tplc="F2F4204E" w:tentative="1">
      <w:start w:val="1"/>
      <w:numFmt w:val="bullet"/>
      <w:lvlText w:val=""/>
      <w:lvlJc w:val="left"/>
      <w:pPr>
        <w:tabs>
          <w:tab w:val="num" w:pos="2880"/>
        </w:tabs>
        <w:ind w:left="2880" w:hanging="360"/>
      </w:pPr>
      <w:rPr>
        <w:rFonts w:ascii="Wingdings" w:hAnsi="Wingdings" w:hint="default"/>
      </w:rPr>
    </w:lvl>
    <w:lvl w:ilvl="4" w:tplc="C92401EE" w:tentative="1">
      <w:start w:val="1"/>
      <w:numFmt w:val="bullet"/>
      <w:lvlText w:val=""/>
      <w:lvlJc w:val="left"/>
      <w:pPr>
        <w:tabs>
          <w:tab w:val="num" w:pos="3600"/>
        </w:tabs>
        <w:ind w:left="3600" w:hanging="360"/>
      </w:pPr>
      <w:rPr>
        <w:rFonts w:ascii="Wingdings" w:hAnsi="Wingdings" w:hint="default"/>
      </w:rPr>
    </w:lvl>
    <w:lvl w:ilvl="5" w:tplc="59A2F4B2" w:tentative="1">
      <w:start w:val="1"/>
      <w:numFmt w:val="bullet"/>
      <w:lvlText w:val=""/>
      <w:lvlJc w:val="left"/>
      <w:pPr>
        <w:tabs>
          <w:tab w:val="num" w:pos="4320"/>
        </w:tabs>
        <w:ind w:left="4320" w:hanging="360"/>
      </w:pPr>
      <w:rPr>
        <w:rFonts w:ascii="Wingdings" w:hAnsi="Wingdings" w:hint="default"/>
      </w:rPr>
    </w:lvl>
    <w:lvl w:ilvl="6" w:tplc="FFFAB406" w:tentative="1">
      <w:start w:val="1"/>
      <w:numFmt w:val="bullet"/>
      <w:lvlText w:val=""/>
      <w:lvlJc w:val="left"/>
      <w:pPr>
        <w:tabs>
          <w:tab w:val="num" w:pos="5040"/>
        </w:tabs>
        <w:ind w:left="5040" w:hanging="360"/>
      </w:pPr>
      <w:rPr>
        <w:rFonts w:ascii="Wingdings" w:hAnsi="Wingdings" w:hint="default"/>
      </w:rPr>
    </w:lvl>
    <w:lvl w:ilvl="7" w:tplc="C1FEACC8" w:tentative="1">
      <w:start w:val="1"/>
      <w:numFmt w:val="bullet"/>
      <w:lvlText w:val=""/>
      <w:lvlJc w:val="left"/>
      <w:pPr>
        <w:tabs>
          <w:tab w:val="num" w:pos="5760"/>
        </w:tabs>
        <w:ind w:left="5760" w:hanging="360"/>
      </w:pPr>
      <w:rPr>
        <w:rFonts w:ascii="Wingdings" w:hAnsi="Wingdings" w:hint="default"/>
      </w:rPr>
    </w:lvl>
    <w:lvl w:ilvl="8" w:tplc="004A68BC" w:tentative="1">
      <w:start w:val="1"/>
      <w:numFmt w:val="bullet"/>
      <w:lvlText w:val=""/>
      <w:lvlJc w:val="left"/>
      <w:pPr>
        <w:tabs>
          <w:tab w:val="num" w:pos="6480"/>
        </w:tabs>
        <w:ind w:left="6480" w:hanging="360"/>
      </w:pPr>
      <w:rPr>
        <w:rFonts w:ascii="Wingdings" w:hAnsi="Wingdings" w:hint="default"/>
      </w:rPr>
    </w:lvl>
  </w:abstractNum>
  <w:abstractNum w:abstractNumId="8">
    <w:nsid w:val="341306E8"/>
    <w:multiLevelType w:val="hybridMultilevel"/>
    <w:tmpl w:val="6A3CF24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3DCC771F"/>
    <w:multiLevelType w:val="hybridMultilevel"/>
    <w:tmpl w:val="8760E00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41CC6730"/>
    <w:multiLevelType w:val="hybridMultilevel"/>
    <w:tmpl w:val="CC9ABD2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46A576AE"/>
    <w:multiLevelType w:val="hybridMultilevel"/>
    <w:tmpl w:val="91444F6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4DD11286"/>
    <w:multiLevelType w:val="hybridMultilevel"/>
    <w:tmpl w:val="A3FC7DE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50B56E5B"/>
    <w:multiLevelType w:val="singleLevel"/>
    <w:tmpl w:val="B1C0C95E"/>
    <w:lvl w:ilvl="0">
      <w:start w:val="1"/>
      <w:numFmt w:val="upperLetter"/>
      <w:lvlText w:val="%1)"/>
      <w:lvlJc w:val="left"/>
      <w:pPr>
        <w:tabs>
          <w:tab w:val="num" w:pos="360"/>
        </w:tabs>
        <w:ind w:left="360" w:hanging="360"/>
      </w:pPr>
      <w:rPr>
        <w:rFonts w:cs="Times New Roman" w:hint="default"/>
        <w:b/>
      </w:rPr>
    </w:lvl>
  </w:abstractNum>
  <w:abstractNum w:abstractNumId="14">
    <w:nsid w:val="574D7DFF"/>
    <w:multiLevelType w:val="hybridMultilevel"/>
    <w:tmpl w:val="57B078A4"/>
    <w:lvl w:ilvl="0" w:tplc="0C0A0001">
      <w:start w:val="13"/>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9612C55"/>
    <w:multiLevelType w:val="hybridMultilevel"/>
    <w:tmpl w:val="3DB0EACA"/>
    <w:lvl w:ilvl="0" w:tplc="836C3EBE">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6E7C64E1"/>
    <w:multiLevelType w:val="hybridMultilevel"/>
    <w:tmpl w:val="FC1659D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743200F8"/>
    <w:multiLevelType w:val="hybridMultilevel"/>
    <w:tmpl w:val="924AB0B6"/>
    <w:lvl w:ilvl="0" w:tplc="C65E9630">
      <w:start w:val="1"/>
      <w:numFmt w:val="bullet"/>
      <w:lvlText w:val=""/>
      <w:lvlJc w:val="left"/>
      <w:pPr>
        <w:tabs>
          <w:tab w:val="num" w:pos="720"/>
        </w:tabs>
        <w:ind w:left="720" w:hanging="360"/>
      </w:pPr>
      <w:rPr>
        <w:rFonts w:ascii="Wingdings" w:hAnsi="Wingdings" w:hint="default"/>
      </w:rPr>
    </w:lvl>
    <w:lvl w:ilvl="1" w:tplc="2B548118" w:tentative="1">
      <w:start w:val="1"/>
      <w:numFmt w:val="bullet"/>
      <w:lvlText w:val=""/>
      <w:lvlJc w:val="left"/>
      <w:pPr>
        <w:tabs>
          <w:tab w:val="num" w:pos="1440"/>
        </w:tabs>
        <w:ind w:left="1440" w:hanging="360"/>
      </w:pPr>
      <w:rPr>
        <w:rFonts w:ascii="Wingdings" w:hAnsi="Wingdings" w:hint="default"/>
      </w:rPr>
    </w:lvl>
    <w:lvl w:ilvl="2" w:tplc="0700D828" w:tentative="1">
      <w:start w:val="1"/>
      <w:numFmt w:val="bullet"/>
      <w:lvlText w:val=""/>
      <w:lvlJc w:val="left"/>
      <w:pPr>
        <w:tabs>
          <w:tab w:val="num" w:pos="2160"/>
        </w:tabs>
        <w:ind w:left="2160" w:hanging="360"/>
      </w:pPr>
      <w:rPr>
        <w:rFonts w:ascii="Wingdings" w:hAnsi="Wingdings" w:hint="default"/>
      </w:rPr>
    </w:lvl>
    <w:lvl w:ilvl="3" w:tplc="03287250" w:tentative="1">
      <w:start w:val="1"/>
      <w:numFmt w:val="bullet"/>
      <w:lvlText w:val=""/>
      <w:lvlJc w:val="left"/>
      <w:pPr>
        <w:tabs>
          <w:tab w:val="num" w:pos="2880"/>
        </w:tabs>
        <w:ind w:left="2880" w:hanging="360"/>
      </w:pPr>
      <w:rPr>
        <w:rFonts w:ascii="Wingdings" w:hAnsi="Wingdings" w:hint="default"/>
      </w:rPr>
    </w:lvl>
    <w:lvl w:ilvl="4" w:tplc="FAB8EFBE" w:tentative="1">
      <w:start w:val="1"/>
      <w:numFmt w:val="bullet"/>
      <w:lvlText w:val=""/>
      <w:lvlJc w:val="left"/>
      <w:pPr>
        <w:tabs>
          <w:tab w:val="num" w:pos="3600"/>
        </w:tabs>
        <w:ind w:left="3600" w:hanging="360"/>
      </w:pPr>
      <w:rPr>
        <w:rFonts w:ascii="Wingdings" w:hAnsi="Wingdings" w:hint="default"/>
      </w:rPr>
    </w:lvl>
    <w:lvl w:ilvl="5" w:tplc="FB6ABF08" w:tentative="1">
      <w:start w:val="1"/>
      <w:numFmt w:val="bullet"/>
      <w:lvlText w:val=""/>
      <w:lvlJc w:val="left"/>
      <w:pPr>
        <w:tabs>
          <w:tab w:val="num" w:pos="4320"/>
        </w:tabs>
        <w:ind w:left="4320" w:hanging="360"/>
      </w:pPr>
      <w:rPr>
        <w:rFonts w:ascii="Wingdings" w:hAnsi="Wingdings" w:hint="default"/>
      </w:rPr>
    </w:lvl>
    <w:lvl w:ilvl="6" w:tplc="33860906" w:tentative="1">
      <w:start w:val="1"/>
      <w:numFmt w:val="bullet"/>
      <w:lvlText w:val=""/>
      <w:lvlJc w:val="left"/>
      <w:pPr>
        <w:tabs>
          <w:tab w:val="num" w:pos="5040"/>
        </w:tabs>
        <w:ind w:left="5040" w:hanging="360"/>
      </w:pPr>
      <w:rPr>
        <w:rFonts w:ascii="Wingdings" w:hAnsi="Wingdings" w:hint="default"/>
      </w:rPr>
    </w:lvl>
    <w:lvl w:ilvl="7" w:tplc="826E5D8A" w:tentative="1">
      <w:start w:val="1"/>
      <w:numFmt w:val="bullet"/>
      <w:lvlText w:val=""/>
      <w:lvlJc w:val="left"/>
      <w:pPr>
        <w:tabs>
          <w:tab w:val="num" w:pos="5760"/>
        </w:tabs>
        <w:ind w:left="5760" w:hanging="360"/>
      </w:pPr>
      <w:rPr>
        <w:rFonts w:ascii="Wingdings" w:hAnsi="Wingdings" w:hint="default"/>
      </w:rPr>
    </w:lvl>
    <w:lvl w:ilvl="8" w:tplc="F3303B18" w:tentative="1">
      <w:start w:val="1"/>
      <w:numFmt w:val="bullet"/>
      <w:lvlText w:val=""/>
      <w:lvlJc w:val="left"/>
      <w:pPr>
        <w:tabs>
          <w:tab w:val="num" w:pos="6480"/>
        </w:tabs>
        <w:ind w:left="6480" w:hanging="360"/>
      </w:pPr>
      <w:rPr>
        <w:rFonts w:ascii="Wingdings" w:hAnsi="Wingdings" w:hint="default"/>
      </w:rPr>
    </w:lvl>
  </w:abstractNum>
  <w:abstractNum w:abstractNumId="18">
    <w:nsid w:val="781A5CC9"/>
    <w:multiLevelType w:val="hybridMultilevel"/>
    <w:tmpl w:val="E5A8FA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ED458B0"/>
    <w:multiLevelType w:val="hybridMultilevel"/>
    <w:tmpl w:val="2D72E45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3"/>
  </w:num>
  <w:num w:numId="3">
    <w:abstractNumId w:val="1"/>
  </w:num>
  <w:num w:numId="4">
    <w:abstractNumId w:val="17"/>
  </w:num>
  <w:num w:numId="5">
    <w:abstractNumId w:val="5"/>
  </w:num>
  <w:num w:numId="6">
    <w:abstractNumId w:val="4"/>
  </w:num>
  <w:num w:numId="7">
    <w:abstractNumId w:val="18"/>
  </w:num>
  <w:num w:numId="8">
    <w:abstractNumId w:val="15"/>
  </w:num>
  <w:num w:numId="9">
    <w:abstractNumId w:val="11"/>
  </w:num>
  <w:num w:numId="10">
    <w:abstractNumId w:val="16"/>
  </w:num>
  <w:num w:numId="11">
    <w:abstractNumId w:val="8"/>
  </w:num>
  <w:num w:numId="12">
    <w:abstractNumId w:val="10"/>
  </w:num>
  <w:num w:numId="13">
    <w:abstractNumId w:val="0"/>
  </w:num>
  <w:num w:numId="14">
    <w:abstractNumId w:val="9"/>
  </w:num>
  <w:num w:numId="15">
    <w:abstractNumId w:val="3"/>
  </w:num>
  <w:num w:numId="16">
    <w:abstractNumId w:val="19"/>
  </w:num>
  <w:num w:numId="17">
    <w:abstractNumId w:val="12"/>
  </w:num>
  <w:num w:numId="18">
    <w:abstractNumId w:val="6"/>
  </w:num>
  <w:num w:numId="19">
    <w:abstractNumId w:val="1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characterSpacingControl w:val="doNotCompress"/>
  <w:footnotePr>
    <w:footnote w:id="-1"/>
    <w:footnote w:id="0"/>
  </w:footnotePr>
  <w:endnotePr>
    <w:endnote w:id="-1"/>
    <w:endnote w:id="0"/>
  </w:endnotePr>
  <w:compat/>
  <w:rsids>
    <w:rsidRoot w:val="00FC603B"/>
    <w:rsid w:val="00014FDD"/>
    <w:rsid w:val="00075918"/>
    <w:rsid w:val="000A5D61"/>
    <w:rsid w:val="000C1549"/>
    <w:rsid w:val="001567C1"/>
    <w:rsid w:val="001656EF"/>
    <w:rsid w:val="001C3206"/>
    <w:rsid w:val="001D5727"/>
    <w:rsid w:val="001F3E01"/>
    <w:rsid w:val="002212C1"/>
    <w:rsid w:val="0023783F"/>
    <w:rsid w:val="0025342A"/>
    <w:rsid w:val="002C4468"/>
    <w:rsid w:val="00337168"/>
    <w:rsid w:val="00344FB3"/>
    <w:rsid w:val="003A0F40"/>
    <w:rsid w:val="003D1288"/>
    <w:rsid w:val="003D6B7F"/>
    <w:rsid w:val="003F78DC"/>
    <w:rsid w:val="00445771"/>
    <w:rsid w:val="00471965"/>
    <w:rsid w:val="004729C3"/>
    <w:rsid w:val="0047572B"/>
    <w:rsid w:val="00491BBB"/>
    <w:rsid w:val="004921A9"/>
    <w:rsid w:val="004D6EDE"/>
    <w:rsid w:val="004F3E33"/>
    <w:rsid w:val="00553235"/>
    <w:rsid w:val="0055582B"/>
    <w:rsid w:val="00564669"/>
    <w:rsid w:val="005649FA"/>
    <w:rsid w:val="005707EB"/>
    <w:rsid w:val="005D1B2E"/>
    <w:rsid w:val="005F5705"/>
    <w:rsid w:val="00623F37"/>
    <w:rsid w:val="00662DC1"/>
    <w:rsid w:val="00687C99"/>
    <w:rsid w:val="0069478D"/>
    <w:rsid w:val="006B1C75"/>
    <w:rsid w:val="006E69FB"/>
    <w:rsid w:val="006F034E"/>
    <w:rsid w:val="007100D4"/>
    <w:rsid w:val="00712DEE"/>
    <w:rsid w:val="00716A4C"/>
    <w:rsid w:val="00721189"/>
    <w:rsid w:val="00773636"/>
    <w:rsid w:val="00780B38"/>
    <w:rsid w:val="00797DEE"/>
    <w:rsid w:val="007A0F9C"/>
    <w:rsid w:val="007A3247"/>
    <w:rsid w:val="007F70CB"/>
    <w:rsid w:val="00823809"/>
    <w:rsid w:val="00832165"/>
    <w:rsid w:val="00842A71"/>
    <w:rsid w:val="00851CF3"/>
    <w:rsid w:val="00862A9C"/>
    <w:rsid w:val="008A2E11"/>
    <w:rsid w:val="008A5370"/>
    <w:rsid w:val="008A6DC2"/>
    <w:rsid w:val="008B2B6F"/>
    <w:rsid w:val="008C37F3"/>
    <w:rsid w:val="008D164B"/>
    <w:rsid w:val="00985999"/>
    <w:rsid w:val="009E0DC9"/>
    <w:rsid w:val="009E699A"/>
    <w:rsid w:val="009F48CF"/>
    <w:rsid w:val="009F4E89"/>
    <w:rsid w:val="00A23E97"/>
    <w:rsid w:val="00A32B51"/>
    <w:rsid w:val="00A40477"/>
    <w:rsid w:val="00AA6215"/>
    <w:rsid w:val="00AB418D"/>
    <w:rsid w:val="00AF34F0"/>
    <w:rsid w:val="00B068B2"/>
    <w:rsid w:val="00B2717A"/>
    <w:rsid w:val="00B6447B"/>
    <w:rsid w:val="00B7517D"/>
    <w:rsid w:val="00B82609"/>
    <w:rsid w:val="00BB2AB9"/>
    <w:rsid w:val="00BF331C"/>
    <w:rsid w:val="00C10517"/>
    <w:rsid w:val="00C46764"/>
    <w:rsid w:val="00CC4DDE"/>
    <w:rsid w:val="00CF51F0"/>
    <w:rsid w:val="00D17A43"/>
    <w:rsid w:val="00D27B2D"/>
    <w:rsid w:val="00D459C0"/>
    <w:rsid w:val="00D51760"/>
    <w:rsid w:val="00DF1FFC"/>
    <w:rsid w:val="00E03218"/>
    <w:rsid w:val="00E70CB8"/>
    <w:rsid w:val="00E778DF"/>
    <w:rsid w:val="00EE0D4B"/>
    <w:rsid w:val="00F0386E"/>
    <w:rsid w:val="00F7021C"/>
    <w:rsid w:val="00FA725B"/>
    <w:rsid w:val="00FB49EF"/>
    <w:rsid w:val="00FC60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409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16A4C"/>
    <w:pPr>
      <w:spacing w:after="200" w:line="276" w:lineRule="auto"/>
      <w:jc w:val="both"/>
    </w:pPr>
    <w:rPr>
      <w:lang w:val="en-US" w:eastAsia="en-US"/>
    </w:rPr>
  </w:style>
  <w:style w:type="paragraph" w:styleId="Ttulo1">
    <w:name w:val="heading 1"/>
    <w:basedOn w:val="Normal"/>
    <w:next w:val="Normal"/>
    <w:link w:val="Ttulo1Car"/>
    <w:uiPriority w:val="99"/>
    <w:qFormat/>
    <w:rsid w:val="00716A4C"/>
    <w:pPr>
      <w:spacing w:before="300" w:after="40"/>
      <w:jc w:val="left"/>
      <w:outlineLvl w:val="0"/>
    </w:pPr>
    <w:rPr>
      <w:smallCaps/>
      <w:spacing w:val="5"/>
      <w:sz w:val="32"/>
      <w:szCs w:val="32"/>
    </w:rPr>
  </w:style>
  <w:style w:type="paragraph" w:styleId="Ttulo2">
    <w:name w:val="heading 2"/>
    <w:basedOn w:val="Normal"/>
    <w:next w:val="Normal"/>
    <w:link w:val="Ttulo2Car"/>
    <w:uiPriority w:val="99"/>
    <w:qFormat/>
    <w:rsid w:val="00716A4C"/>
    <w:pPr>
      <w:spacing w:before="240" w:after="80"/>
      <w:jc w:val="left"/>
      <w:outlineLvl w:val="1"/>
    </w:pPr>
    <w:rPr>
      <w:smallCaps/>
      <w:spacing w:val="5"/>
      <w:sz w:val="28"/>
      <w:szCs w:val="28"/>
    </w:rPr>
  </w:style>
  <w:style w:type="paragraph" w:styleId="Ttulo3">
    <w:name w:val="heading 3"/>
    <w:basedOn w:val="Normal"/>
    <w:next w:val="Normal"/>
    <w:link w:val="Ttulo3Car"/>
    <w:uiPriority w:val="99"/>
    <w:qFormat/>
    <w:rsid w:val="00716A4C"/>
    <w:pPr>
      <w:spacing w:after="0"/>
      <w:jc w:val="left"/>
      <w:outlineLvl w:val="2"/>
    </w:pPr>
    <w:rPr>
      <w:smallCaps/>
      <w:spacing w:val="5"/>
      <w:sz w:val="24"/>
      <w:szCs w:val="24"/>
    </w:rPr>
  </w:style>
  <w:style w:type="paragraph" w:styleId="Ttulo4">
    <w:name w:val="heading 4"/>
    <w:basedOn w:val="Normal"/>
    <w:next w:val="Normal"/>
    <w:link w:val="Ttulo4Car"/>
    <w:uiPriority w:val="99"/>
    <w:qFormat/>
    <w:rsid w:val="00716A4C"/>
    <w:pPr>
      <w:spacing w:before="240" w:after="0"/>
      <w:jc w:val="left"/>
      <w:outlineLvl w:val="3"/>
    </w:pPr>
    <w:rPr>
      <w:smallCaps/>
      <w:spacing w:val="10"/>
      <w:sz w:val="22"/>
      <w:szCs w:val="22"/>
    </w:rPr>
  </w:style>
  <w:style w:type="paragraph" w:styleId="Ttulo5">
    <w:name w:val="heading 5"/>
    <w:basedOn w:val="Normal"/>
    <w:next w:val="Normal"/>
    <w:link w:val="Ttulo5Car"/>
    <w:uiPriority w:val="99"/>
    <w:qFormat/>
    <w:rsid w:val="00716A4C"/>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9"/>
    <w:qFormat/>
    <w:rsid w:val="00716A4C"/>
    <w:pPr>
      <w:spacing w:after="0"/>
      <w:jc w:val="left"/>
      <w:outlineLvl w:val="5"/>
    </w:pPr>
    <w:rPr>
      <w:smallCaps/>
      <w:color w:val="C0504D"/>
      <w:spacing w:val="5"/>
      <w:sz w:val="22"/>
    </w:rPr>
  </w:style>
  <w:style w:type="paragraph" w:styleId="Ttulo7">
    <w:name w:val="heading 7"/>
    <w:basedOn w:val="Normal"/>
    <w:next w:val="Normal"/>
    <w:link w:val="Ttulo7Car"/>
    <w:uiPriority w:val="99"/>
    <w:qFormat/>
    <w:rsid w:val="00716A4C"/>
    <w:pPr>
      <w:spacing w:after="0"/>
      <w:jc w:val="left"/>
      <w:outlineLvl w:val="6"/>
    </w:pPr>
    <w:rPr>
      <w:b/>
      <w:smallCaps/>
      <w:color w:val="C0504D"/>
      <w:spacing w:val="10"/>
    </w:rPr>
  </w:style>
  <w:style w:type="paragraph" w:styleId="Ttulo8">
    <w:name w:val="heading 8"/>
    <w:basedOn w:val="Normal"/>
    <w:next w:val="Normal"/>
    <w:link w:val="Ttulo8Car"/>
    <w:uiPriority w:val="99"/>
    <w:qFormat/>
    <w:rsid w:val="00716A4C"/>
    <w:pPr>
      <w:spacing w:after="0"/>
      <w:jc w:val="left"/>
      <w:outlineLvl w:val="7"/>
    </w:pPr>
    <w:rPr>
      <w:b/>
      <w:i/>
      <w:smallCaps/>
      <w:color w:val="943634"/>
    </w:rPr>
  </w:style>
  <w:style w:type="paragraph" w:styleId="Ttulo9">
    <w:name w:val="heading 9"/>
    <w:basedOn w:val="Normal"/>
    <w:next w:val="Normal"/>
    <w:link w:val="Ttulo9Car"/>
    <w:uiPriority w:val="99"/>
    <w:qFormat/>
    <w:rsid w:val="00716A4C"/>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16A4C"/>
    <w:rPr>
      <w:rFonts w:cs="Times New Roman"/>
      <w:smallCaps/>
      <w:spacing w:val="5"/>
      <w:sz w:val="32"/>
      <w:szCs w:val="32"/>
    </w:rPr>
  </w:style>
  <w:style w:type="character" w:customStyle="1" w:styleId="Ttulo2Car">
    <w:name w:val="Título 2 Car"/>
    <w:basedOn w:val="Fuentedeprrafopredeter"/>
    <w:link w:val="Ttulo2"/>
    <w:uiPriority w:val="99"/>
    <w:locked/>
    <w:rsid w:val="00716A4C"/>
    <w:rPr>
      <w:rFonts w:cs="Times New Roman"/>
      <w:smallCaps/>
      <w:spacing w:val="5"/>
      <w:sz w:val="28"/>
      <w:szCs w:val="28"/>
    </w:rPr>
  </w:style>
  <w:style w:type="character" w:customStyle="1" w:styleId="Ttulo3Car">
    <w:name w:val="Título 3 Car"/>
    <w:basedOn w:val="Fuentedeprrafopredeter"/>
    <w:link w:val="Ttulo3"/>
    <w:uiPriority w:val="99"/>
    <w:semiHidden/>
    <w:locked/>
    <w:rsid w:val="00716A4C"/>
    <w:rPr>
      <w:rFonts w:cs="Times New Roman"/>
      <w:smallCaps/>
      <w:spacing w:val="5"/>
      <w:sz w:val="24"/>
      <w:szCs w:val="24"/>
    </w:rPr>
  </w:style>
  <w:style w:type="character" w:customStyle="1" w:styleId="Ttulo4Car">
    <w:name w:val="Título 4 Car"/>
    <w:basedOn w:val="Fuentedeprrafopredeter"/>
    <w:link w:val="Ttulo4"/>
    <w:uiPriority w:val="99"/>
    <w:semiHidden/>
    <w:locked/>
    <w:rsid w:val="00716A4C"/>
    <w:rPr>
      <w:rFonts w:cs="Times New Roman"/>
      <w:smallCaps/>
      <w:spacing w:val="10"/>
      <w:sz w:val="22"/>
      <w:szCs w:val="22"/>
    </w:rPr>
  </w:style>
  <w:style w:type="character" w:customStyle="1" w:styleId="Ttulo5Car">
    <w:name w:val="Título 5 Car"/>
    <w:basedOn w:val="Fuentedeprrafopredeter"/>
    <w:link w:val="Ttulo5"/>
    <w:uiPriority w:val="99"/>
    <w:semiHidden/>
    <w:locked/>
    <w:rsid w:val="00716A4C"/>
    <w:rPr>
      <w:rFonts w:cs="Times New Roman"/>
      <w:smallCaps/>
      <w:color w:val="943634"/>
      <w:spacing w:val="10"/>
      <w:sz w:val="26"/>
      <w:szCs w:val="26"/>
    </w:rPr>
  </w:style>
  <w:style w:type="character" w:customStyle="1" w:styleId="Ttulo6Car">
    <w:name w:val="Título 6 Car"/>
    <w:basedOn w:val="Fuentedeprrafopredeter"/>
    <w:link w:val="Ttulo6"/>
    <w:uiPriority w:val="99"/>
    <w:semiHidden/>
    <w:locked/>
    <w:rsid w:val="00716A4C"/>
    <w:rPr>
      <w:rFonts w:cs="Times New Roman"/>
      <w:smallCaps/>
      <w:color w:val="C0504D"/>
      <w:spacing w:val="5"/>
      <w:sz w:val="22"/>
    </w:rPr>
  </w:style>
  <w:style w:type="character" w:customStyle="1" w:styleId="Ttulo7Car">
    <w:name w:val="Título 7 Car"/>
    <w:basedOn w:val="Fuentedeprrafopredeter"/>
    <w:link w:val="Ttulo7"/>
    <w:uiPriority w:val="99"/>
    <w:semiHidden/>
    <w:locked/>
    <w:rsid w:val="00716A4C"/>
    <w:rPr>
      <w:rFonts w:cs="Times New Roman"/>
      <w:b/>
      <w:smallCaps/>
      <w:color w:val="C0504D"/>
      <w:spacing w:val="10"/>
    </w:rPr>
  </w:style>
  <w:style w:type="character" w:customStyle="1" w:styleId="Ttulo8Car">
    <w:name w:val="Título 8 Car"/>
    <w:basedOn w:val="Fuentedeprrafopredeter"/>
    <w:link w:val="Ttulo8"/>
    <w:uiPriority w:val="99"/>
    <w:semiHidden/>
    <w:locked/>
    <w:rsid w:val="00716A4C"/>
    <w:rPr>
      <w:rFonts w:cs="Times New Roman"/>
      <w:b/>
      <w:i/>
      <w:smallCaps/>
      <w:color w:val="943634"/>
    </w:rPr>
  </w:style>
  <w:style w:type="character" w:customStyle="1" w:styleId="Ttulo9Car">
    <w:name w:val="Título 9 Car"/>
    <w:basedOn w:val="Fuentedeprrafopredeter"/>
    <w:link w:val="Ttulo9"/>
    <w:uiPriority w:val="99"/>
    <w:semiHidden/>
    <w:locked/>
    <w:rsid w:val="00716A4C"/>
    <w:rPr>
      <w:rFonts w:cs="Times New Roman"/>
      <w:b/>
      <w:i/>
      <w:smallCaps/>
      <w:color w:val="622423"/>
    </w:rPr>
  </w:style>
  <w:style w:type="table" w:styleId="Tablaconcuadrcula">
    <w:name w:val="Table Grid"/>
    <w:basedOn w:val="Tablanormal"/>
    <w:uiPriority w:val="99"/>
    <w:rsid w:val="00FC6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rsid w:val="00CF51F0"/>
    <w:rPr>
      <w:lang w:val="es-ES_tradnl"/>
    </w:rPr>
  </w:style>
  <w:style w:type="character" w:customStyle="1" w:styleId="Textoindependiente2Car">
    <w:name w:val="Texto independiente 2 Car"/>
    <w:basedOn w:val="Fuentedeprrafopredeter"/>
    <w:link w:val="Textoindependiente2"/>
    <w:uiPriority w:val="99"/>
    <w:semiHidden/>
    <w:locked/>
    <w:rsid w:val="00B068B2"/>
    <w:rPr>
      <w:rFonts w:cs="Times New Roman"/>
      <w:sz w:val="20"/>
      <w:szCs w:val="20"/>
      <w:lang w:val="en-US" w:eastAsia="en-US"/>
    </w:rPr>
  </w:style>
  <w:style w:type="paragraph" w:styleId="Sangradetextonormal">
    <w:name w:val="Body Text Indent"/>
    <w:basedOn w:val="Normal"/>
    <w:link w:val="SangradetextonormalCar"/>
    <w:uiPriority w:val="99"/>
    <w:rsid w:val="00CF51F0"/>
    <w:rPr>
      <w:lang w:val="es-ES_tradnl"/>
    </w:rPr>
  </w:style>
  <w:style w:type="character" w:customStyle="1" w:styleId="SangradetextonormalCar">
    <w:name w:val="Sangría de texto normal Car"/>
    <w:basedOn w:val="Fuentedeprrafopredeter"/>
    <w:link w:val="Sangradetextonormal"/>
    <w:uiPriority w:val="99"/>
    <w:semiHidden/>
    <w:locked/>
    <w:rsid w:val="00B068B2"/>
    <w:rPr>
      <w:rFonts w:cs="Times New Roman"/>
      <w:sz w:val="20"/>
      <w:szCs w:val="20"/>
      <w:lang w:val="en-US" w:eastAsia="en-US"/>
    </w:rPr>
  </w:style>
  <w:style w:type="character" w:styleId="Hipervnculo">
    <w:name w:val="Hyperlink"/>
    <w:basedOn w:val="Fuentedeprrafopredeter"/>
    <w:uiPriority w:val="99"/>
    <w:rsid w:val="00CF51F0"/>
    <w:rPr>
      <w:rFonts w:cs="Times New Roman"/>
      <w:color w:val="0000FF"/>
      <w:u w:val="single"/>
    </w:rPr>
  </w:style>
  <w:style w:type="paragraph" w:styleId="Ttulo">
    <w:name w:val="Title"/>
    <w:basedOn w:val="Normal"/>
    <w:next w:val="Normal"/>
    <w:link w:val="TtuloCar"/>
    <w:uiPriority w:val="99"/>
    <w:qFormat/>
    <w:rsid w:val="00716A4C"/>
    <w:pPr>
      <w:pBdr>
        <w:top w:val="single" w:sz="12" w:space="1" w:color="C0504D"/>
      </w:pBdr>
      <w:spacing w:line="240" w:lineRule="auto"/>
      <w:jc w:val="right"/>
    </w:pPr>
    <w:rPr>
      <w:smallCaps/>
      <w:sz w:val="48"/>
      <w:szCs w:val="48"/>
    </w:rPr>
  </w:style>
  <w:style w:type="character" w:customStyle="1" w:styleId="TtuloCar">
    <w:name w:val="Título Car"/>
    <w:basedOn w:val="Fuentedeprrafopredeter"/>
    <w:link w:val="Ttulo"/>
    <w:uiPriority w:val="99"/>
    <w:locked/>
    <w:rsid w:val="00716A4C"/>
    <w:rPr>
      <w:rFonts w:cs="Times New Roman"/>
      <w:smallCaps/>
      <w:sz w:val="48"/>
      <w:szCs w:val="48"/>
    </w:rPr>
  </w:style>
  <w:style w:type="paragraph" w:styleId="Textoindependiente">
    <w:name w:val="Body Text"/>
    <w:basedOn w:val="Normal"/>
    <w:link w:val="TextoindependienteCar"/>
    <w:uiPriority w:val="99"/>
    <w:rsid w:val="004921A9"/>
    <w:pPr>
      <w:spacing w:after="120"/>
    </w:pPr>
  </w:style>
  <w:style w:type="character" w:customStyle="1" w:styleId="TextoindependienteCar">
    <w:name w:val="Texto independiente Car"/>
    <w:basedOn w:val="Fuentedeprrafopredeter"/>
    <w:link w:val="Textoindependiente"/>
    <w:uiPriority w:val="99"/>
    <w:semiHidden/>
    <w:locked/>
    <w:rsid w:val="00B068B2"/>
    <w:rPr>
      <w:rFonts w:cs="Times New Roman"/>
      <w:sz w:val="20"/>
      <w:szCs w:val="20"/>
      <w:lang w:val="en-US" w:eastAsia="en-US"/>
    </w:rPr>
  </w:style>
  <w:style w:type="paragraph" w:styleId="Epgrafe">
    <w:name w:val="caption"/>
    <w:basedOn w:val="Normal"/>
    <w:next w:val="Normal"/>
    <w:uiPriority w:val="99"/>
    <w:qFormat/>
    <w:rsid w:val="00716A4C"/>
    <w:rPr>
      <w:b/>
      <w:bCs/>
      <w:caps/>
      <w:sz w:val="16"/>
      <w:szCs w:val="18"/>
    </w:rPr>
  </w:style>
  <w:style w:type="paragraph" w:styleId="Subttulo">
    <w:name w:val="Subtitle"/>
    <w:basedOn w:val="Normal"/>
    <w:next w:val="Normal"/>
    <w:link w:val="SubttuloCar"/>
    <w:uiPriority w:val="99"/>
    <w:qFormat/>
    <w:rsid w:val="00716A4C"/>
    <w:pPr>
      <w:spacing w:after="720" w:line="240" w:lineRule="auto"/>
      <w:jc w:val="right"/>
    </w:pPr>
    <w:rPr>
      <w:rFonts w:ascii="Cambria" w:hAnsi="Cambria"/>
      <w:szCs w:val="22"/>
    </w:rPr>
  </w:style>
  <w:style w:type="character" w:customStyle="1" w:styleId="SubttuloCar">
    <w:name w:val="Subtítulo Car"/>
    <w:basedOn w:val="Fuentedeprrafopredeter"/>
    <w:link w:val="Subttulo"/>
    <w:uiPriority w:val="99"/>
    <w:locked/>
    <w:rsid w:val="00716A4C"/>
    <w:rPr>
      <w:rFonts w:ascii="Cambria" w:hAnsi="Cambria" w:cs="Times New Roman"/>
      <w:sz w:val="22"/>
      <w:szCs w:val="22"/>
    </w:rPr>
  </w:style>
  <w:style w:type="character" w:styleId="Textoennegrita">
    <w:name w:val="Strong"/>
    <w:basedOn w:val="Fuentedeprrafopredeter"/>
    <w:uiPriority w:val="99"/>
    <w:qFormat/>
    <w:rsid w:val="00716A4C"/>
    <w:rPr>
      <w:rFonts w:cs="Times New Roman"/>
      <w:b/>
      <w:color w:val="C0504D"/>
    </w:rPr>
  </w:style>
  <w:style w:type="character" w:styleId="nfasis">
    <w:name w:val="Emphasis"/>
    <w:basedOn w:val="Fuentedeprrafopredeter"/>
    <w:uiPriority w:val="99"/>
    <w:qFormat/>
    <w:rsid w:val="00716A4C"/>
    <w:rPr>
      <w:rFonts w:cs="Times New Roman"/>
      <w:b/>
      <w:i/>
      <w:spacing w:val="10"/>
    </w:rPr>
  </w:style>
  <w:style w:type="paragraph" w:styleId="Sinespaciado">
    <w:name w:val="No Spacing"/>
    <w:basedOn w:val="Normal"/>
    <w:link w:val="SinespaciadoCar"/>
    <w:uiPriority w:val="99"/>
    <w:qFormat/>
    <w:rsid w:val="00716A4C"/>
    <w:pPr>
      <w:spacing w:after="0" w:line="240" w:lineRule="auto"/>
    </w:pPr>
  </w:style>
  <w:style w:type="character" w:customStyle="1" w:styleId="SinespaciadoCar">
    <w:name w:val="Sin espaciado Car"/>
    <w:basedOn w:val="Fuentedeprrafopredeter"/>
    <w:link w:val="Sinespaciado"/>
    <w:uiPriority w:val="99"/>
    <w:locked/>
    <w:rsid w:val="00716A4C"/>
    <w:rPr>
      <w:rFonts w:cs="Times New Roman"/>
    </w:rPr>
  </w:style>
  <w:style w:type="paragraph" w:styleId="Prrafodelista">
    <w:name w:val="List Paragraph"/>
    <w:basedOn w:val="Normal"/>
    <w:uiPriority w:val="99"/>
    <w:qFormat/>
    <w:rsid w:val="00716A4C"/>
    <w:pPr>
      <w:ind w:left="720"/>
      <w:contextualSpacing/>
    </w:pPr>
  </w:style>
  <w:style w:type="paragraph" w:styleId="Cita">
    <w:name w:val="Quote"/>
    <w:basedOn w:val="Normal"/>
    <w:next w:val="Normal"/>
    <w:link w:val="CitaCar"/>
    <w:uiPriority w:val="99"/>
    <w:qFormat/>
    <w:rsid w:val="00716A4C"/>
    <w:rPr>
      <w:i/>
    </w:rPr>
  </w:style>
  <w:style w:type="character" w:customStyle="1" w:styleId="CitaCar">
    <w:name w:val="Cita Car"/>
    <w:basedOn w:val="Fuentedeprrafopredeter"/>
    <w:link w:val="Cita"/>
    <w:uiPriority w:val="99"/>
    <w:locked/>
    <w:rsid w:val="00716A4C"/>
    <w:rPr>
      <w:rFonts w:cs="Times New Roman"/>
      <w:i/>
    </w:rPr>
  </w:style>
  <w:style w:type="paragraph" w:styleId="Citadestacada">
    <w:name w:val="Intense Quote"/>
    <w:basedOn w:val="Normal"/>
    <w:next w:val="Normal"/>
    <w:link w:val="CitadestacadaCar"/>
    <w:uiPriority w:val="99"/>
    <w:qFormat/>
    <w:rsid w:val="00716A4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basedOn w:val="Fuentedeprrafopredeter"/>
    <w:link w:val="Citadestacada"/>
    <w:uiPriority w:val="99"/>
    <w:locked/>
    <w:rsid w:val="00716A4C"/>
    <w:rPr>
      <w:rFonts w:cs="Times New Roman"/>
      <w:b/>
      <w:i/>
      <w:color w:val="FFFFFF"/>
      <w:shd w:val="clear" w:color="auto" w:fill="C0504D"/>
    </w:rPr>
  </w:style>
  <w:style w:type="character" w:styleId="nfasissutil">
    <w:name w:val="Subtle Emphasis"/>
    <w:basedOn w:val="Fuentedeprrafopredeter"/>
    <w:uiPriority w:val="99"/>
    <w:qFormat/>
    <w:rsid w:val="00716A4C"/>
    <w:rPr>
      <w:rFonts w:cs="Times New Roman"/>
      <w:i/>
    </w:rPr>
  </w:style>
  <w:style w:type="character" w:styleId="nfasisintenso">
    <w:name w:val="Intense Emphasis"/>
    <w:basedOn w:val="Fuentedeprrafopredeter"/>
    <w:uiPriority w:val="99"/>
    <w:qFormat/>
    <w:rsid w:val="00716A4C"/>
    <w:rPr>
      <w:rFonts w:cs="Times New Roman"/>
      <w:b/>
      <w:i/>
      <w:color w:val="C0504D"/>
      <w:spacing w:val="10"/>
    </w:rPr>
  </w:style>
  <w:style w:type="character" w:styleId="Referenciasutil">
    <w:name w:val="Subtle Reference"/>
    <w:basedOn w:val="Fuentedeprrafopredeter"/>
    <w:uiPriority w:val="99"/>
    <w:qFormat/>
    <w:rsid w:val="00716A4C"/>
    <w:rPr>
      <w:rFonts w:cs="Times New Roman"/>
      <w:b/>
    </w:rPr>
  </w:style>
  <w:style w:type="character" w:styleId="Referenciaintensa">
    <w:name w:val="Intense Reference"/>
    <w:basedOn w:val="Fuentedeprrafopredeter"/>
    <w:uiPriority w:val="99"/>
    <w:qFormat/>
    <w:rsid w:val="00716A4C"/>
    <w:rPr>
      <w:rFonts w:cs="Times New Roman"/>
      <w:b/>
      <w:smallCaps/>
      <w:spacing w:val="5"/>
      <w:sz w:val="22"/>
      <w:u w:val="single"/>
    </w:rPr>
  </w:style>
  <w:style w:type="character" w:styleId="Ttulodellibro">
    <w:name w:val="Book Title"/>
    <w:basedOn w:val="Fuentedeprrafopredeter"/>
    <w:uiPriority w:val="99"/>
    <w:qFormat/>
    <w:rsid w:val="00716A4C"/>
    <w:rPr>
      <w:rFonts w:ascii="Cambria" w:hAnsi="Cambria" w:cs="Times New Roman"/>
      <w:i/>
      <w:sz w:val="20"/>
    </w:rPr>
  </w:style>
  <w:style w:type="paragraph" w:styleId="TtulodeTDC">
    <w:name w:val="TOC Heading"/>
    <w:basedOn w:val="Ttulo1"/>
    <w:next w:val="Normal"/>
    <w:uiPriority w:val="99"/>
    <w:qFormat/>
    <w:rsid w:val="00716A4C"/>
    <w:pPr>
      <w:outlineLvl w:val="9"/>
    </w:pPr>
  </w:style>
  <w:style w:type="paragraph" w:styleId="Textodeglobo">
    <w:name w:val="Balloon Text"/>
    <w:basedOn w:val="Normal"/>
    <w:link w:val="TextodegloboCar"/>
    <w:uiPriority w:val="99"/>
    <w:semiHidden/>
    <w:rsid w:val="006F03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034E"/>
    <w:rPr>
      <w:rFonts w:ascii="Tahoma" w:hAnsi="Tahoma" w:cs="Tahoma"/>
      <w:sz w:val="16"/>
      <w:szCs w:val="16"/>
      <w:lang w:val="en-US" w:eastAsia="en-US"/>
    </w:rPr>
  </w:style>
  <w:style w:type="paragraph" w:styleId="Encabezado">
    <w:name w:val="header"/>
    <w:basedOn w:val="Normal"/>
    <w:link w:val="EncabezadoCar"/>
    <w:uiPriority w:val="99"/>
    <w:semiHidden/>
    <w:rsid w:val="00014F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014FDD"/>
    <w:rPr>
      <w:rFonts w:cs="Times New Roman"/>
      <w:sz w:val="20"/>
      <w:szCs w:val="20"/>
      <w:lang w:val="en-US" w:eastAsia="en-US"/>
    </w:rPr>
  </w:style>
  <w:style w:type="paragraph" w:styleId="Piedepgina">
    <w:name w:val="footer"/>
    <w:basedOn w:val="Normal"/>
    <w:link w:val="PiedepginaCar"/>
    <w:uiPriority w:val="99"/>
    <w:semiHidden/>
    <w:rsid w:val="00014F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014FDD"/>
    <w:rPr>
      <w:rFonts w:cs="Times New Roman"/>
      <w:sz w:val="20"/>
      <w:szCs w:val="20"/>
      <w:lang w:val="en-US" w:eastAsia="en-US"/>
    </w:rPr>
  </w:style>
  <w:style w:type="character" w:customStyle="1" w:styleId="hps">
    <w:name w:val="hps"/>
    <w:basedOn w:val="Fuentedeprrafopredeter"/>
    <w:uiPriority w:val="99"/>
    <w:rsid w:val="004D6EDE"/>
    <w:rPr>
      <w:rFonts w:cs="Times New Roman"/>
    </w:rPr>
  </w:style>
</w:styles>
</file>

<file path=word/webSettings.xml><?xml version="1.0" encoding="utf-8"?>
<w:webSettings xmlns:r="http://schemas.openxmlformats.org/officeDocument/2006/relationships" xmlns:w="http://schemas.openxmlformats.org/wordprocessingml/2006/main">
  <w:divs>
    <w:div w:id="441725479">
      <w:marLeft w:val="0"/>
      <w:marRight w:val="0"/>
      <w:marTop w:val="0"/>
      <w:marBottom w:val="0"/>
      <w:divBdr>
        <w:top w:val="none" w:sz="0" w:space="0" w:color="auto"/>
        <w:left w:val="none" w:sz="0" w:space="0" w:color="auto"/>
        <w:bottom w:val="none" w:sz="0" w:space="0" w:color="auto"/>
        <w:right w:val="none" w:sz="0" w:space="0" w:color="auto"/>
      </w:divBdr>
    </w:div>
    <w:div w:id="441725483">
      <w:marLeft w:val="0"/>
      <w:marRight w:val="0"/>
      <w:marTop w:val="0"/>
      <w:marBottom w:val="0"/>
      <w:divBdr>
        <w:top w:val="none" w:sz="0" w:space="0" w:color="auto"/>
        <w:left w:val="none" w:sz="0" w:space="0" w:color="auto"/>
        <w:bottom w:val="none" w:sz="0" w:space="0" w:color="auto"/>
        <w:right w:val="none" w:sz="0" w:space="0" w:color="auto"/>
      </w:divBdr>
      <w:divsChild>
        <w:div w:id="441725481">
          <w:marLeft w:val="749"/>
          <w:marRight w:val="0"/>
          <w:marTop w:val="0"/>
          <w:marBottom w:val="0"/>
          <w:divBdr>
            <w:top w:val="none" w:sz="0" w:space="0" w:color="auto"/>
            <w:left w:val="none" w:sz="0" w:space="0" w:color="auto"/>
            <w:bottom w:val="none" w:sz="0" w:space="0" w:color="auto"/>
            <w:right w:val="none" w:sz="0" w:space="0" w:color="auto"/>
          </w:divBdr>
        </w:div>
        <w:div w:id="441725482">
          <w:marLeft w:val="749"/>
          <w:marRight w:val="0"/>
          <w:marTop w:val="0"/>
          <w:marBottom w:val="0"/>
          <w:divBdr>
            <w:top w:val="none" w:sz="0" w:space="0" w:color="auto"/>
            <w:left w:val="none" w:sz="0" w:space="0" w:color="auto"/>
            <w:bottom w:val="none" w:sz="0" w:space="0" w:color="auto"/>
            <w:right w:val="none" w:sz="0" w:space="0" w:color="auto"/>
          </w:divBdr>
        </w:div>
        <w:div w:id="441725492">
          <w:marLeft w:val="749"/>
          <w:marRight w:val="0"/>
          <w:marTop w:val="0"/>
          <w:marBottom w:val="0"/>
          <w:divBdr>
            <w:top w:val="none" w:sz="0" w:space="0" w:color="auto"/>
            <w:left w:val="none" w:sz="0" w:space="0" w:color="auto"/>
            <w:bottom w:val="none" w:sz="0" w:space="0" w:color="auto"/>
            <w:right w:val="none" w:sz="0" w:space="0" w:color="auto"/>
          </w:divBdr>
        </w:div>
        <w:div w:id="441725493">
          <w:marLeft w:val="749"/>
          <w:marRight w:val="0"/>
          <w:marTop w:val="0"/>
          <w:marBottom w:val="0"/>
          <w:divBdr>
            <w:top w:val="none" w:sz="0" w:space="0" w:color="auto"/>
            <w:left w:val="none" w:sz="0" w:space="0" w:color="auto"/>
            <w:bottom w:val="none" w:sz="0" w:space="0" w:color="auto"/>
            <w:right w:val="none" w:sz="0" w:space="0" w:color="auto"/>
          </w:divBdr>
        </w:div>
        <w:div w:id="441725500">
          <w:marLeft w:val="749"/>
          <w:marRight w:val="0"/>
          <w:marTop w:val="0"/>
          <w:marBottom w:val="0"/>
          <w:divBdr>
            <w:top w:val="none" w:sz="0" w:space="0" w:color="auto"/>
            <w:left w:val="none" w:sz="0" w:space="0" w:color="auto"/>
            <w:bottom w:val="none" w:sz="0" w:space="0" w:color="auto"/>
            <w:right w:val="none" w:sz="0" w:space="0" w:color="auto"/>
          </w:divBdr>
        </w:div>
        <w:div w:id="441725501">
          <w:marLeft w:val="749"/>
          <w:marRight w:val="0"/>
          <w:marTop w:val="0"/>
          <w:marBottom w:val="0"/>
          <w:divBdr>
            <w:top w:val="none" w:sz="0" w:space="0" w:color="auto"/>
            <w:left w:val="none" w:sz="0" w:space="0" w:color="auto"/>
            <w:bottom w:val="none" w:sz="0" w:space="0" w:color="auto"/>
            <w:right w:val="none" w:sz="0" w:space="0" w:color="auto"/>
          </w:divBdr>
        </w:div>
        <w:div w:id="441725502">
          <w:marLeft w:val="749"/>
          <w:marRight w:val="0"/>
          <w:marTop w:val="0"/>
          <w:marBottom w:val="0"/>
          <w:divBdr>
            <w:top w:val="none" w:sz="0" w:space="0" w:color="auto"/>
            <w:left w:val="none" w:sz="0" w:space="0" w:color="auto"/>
            <w:bottom w:val="none" w:sz="0" w:space="0" w:color="auto"/>
            <w:right w:val="none" w:sz="0" w:space="0" w:color="auto"/>
          </w:divBdr>
        </w:div>
        <w:div w:id="441725503">
          <w:marLeft w:val="749"/>
          <w:marRight w:val="0"/>
          <w:marTop w:val="0"/>
          <w:marBottom w:val="0"/>
          <w:divBdr>
            <w:top w:val="none" w:sz="0" w:space="0" w:color="auto"/>
            <w:left w:val="none" w:sz="0" w:space="0" w:color="auto"/>
            <w:bottom w:val="none" w:sz="0" w:space="0" w:color="auto"/>
            <w:right w:val="none" w:sz="0" w:space="0" w:color="auto"/>
          </w:divBdr>
        </w:div>
      </w:divsChild>
    </w:div>
    <w:div w:id="441725487">
      <w:marLeft w:val="0"/>
      <w:marRight w:val="0"/>
      <w:marTop w:val="0"/>
      <w:marBottom w:val="0"/>
      <w:divBdr>
        <w:top w:val="none" w:sz="0" w:space="0" w:color="auto"/>
        <w:left w:val="none" w:sz="0" w:space="0" w:color="auto"/>
        <w:bottom w:val="none" w:sz="0" w:space="0" w:color="auto"/>
        <w:right w:val="none" w:sz="0" w:space="0" w:color="auto"/>
      </w:divBdr>
      <w:divsChild>
        <w:div w:id="441725499">
          <w:marLeft w:val="0"/>
          <w:marRight w:val="0"/>
          <w:marTop w:val="0"/>
          <w:marBottom w:val="0"/>
          <w:divBdr>
            <w:top w:val="none" w:sz="0" w:space="0" w:color="auto"/>
            <w:left w:val="none" w:sz="0" w:space="0" w:color="auto"/>
            <w:bottom w:val="none" w:sz="0" w:space="0" w:color="auto"/>
            <w:right w:val="none" w:sz="0" w:space="0" w:color="auto"/>
          </w:divBdr>
          <w:divsChild>
            <w:div w:id="441725480">
              <w:marLeft w:val="0"/>
              <w:marRight w:val="0"/>
              <w:marTop w:val="0"/>
              <w:marBottom w:val="0"/>
              <w:divBdr>
                <w:top w:val="none" w:sz="0" w:space="0" w:color="auto"/>
                <w:left w:val="none" w:sz="0" w:space="0" w:color="auto"/>
                <w:bottom w:val="none" w:sz="0" w:space="0" w:color="auto"/>
                <w:right w:val="none" w:sz="0" w:space="0" w:color="auto"/>
              </w:divBdr>
            </w:div>
            <w:div w:id="441725484">
              <w:marLeft w:val="0"/>
              <w:marRight w:val="0"/>
              <w:marTop w:val="0"/>
              <w:marBottom w:val="0"/>
              <w:divBdr>
                <w:top w:val="none" w:sz="0" w:space="0" w:color="auto"/>
                <w:left w:val="none" w:sz="0" w:space="0" w:color="auto"/>
                <w:bottom w:val="none" w:sz="0" w:space="0" w:color="auto"/>
                <w:right w:val="none" w:sz="0" w:space="0" w:color="auto"/>
              </w:divBdr>
            </w:div>
            <w:div w:id="441725489">
              <w:marLeft w:val="0"/>
              <w:marRight w:val="0"/>
              <w:marTop w:val="0"/>
              <w:marBottom w:val="0"/>
              <w:divBdr>
                <w:top w:val="none" w:sz="0" w:space="0" w:color="auto"/>
                <w:left w:val="none" w:sz="0" w:space="0" w:color="auto"/>
                <w:bottom w:val="none" w:sz="0" w:space="0" w:color="auto"/>
                <w:right w:val="none" w:sz="0" w:space="0" w:color="auto"/>
              </w:divBdr>
            </w:div>
            <w:div w:id="441725490">
              <w:marLeft w:val="0"/>
              <w:marRight w:val="0"/>
              <w:marTop w:val="0"/>
              <w:marBottom w:val="0"/>
              <w:divBdr>
                <w:top w:val="none" w:sz="0" w:space="0" w:color="auto"/>
                <w:left w:val="none" w:sz="0" w:space="0" w:color="auto"/>
                <w:bottom w:val="none" w:sz="0" w:space="0" w:color="auto"/>
                <w:right w:val="none" w:sz="0" w:space="0" w:color="auto"/>
              </w:divBdr>
            </w:div>
            <w:div w:id="441725497">
              <w:marLeft w:val="0"/>
              <w:marRight w:val="0"/>
              <w:marTop w:val="0"/>
              <w:marBottom w:val="0"/>
              <w:divBdr>
                <w:top w:val="none" w:sz="0" w:space="0" w:color="auto"/>
                <w:left w:val="none" w:sz="0" w:space="0" w:color="auto"/>
                <w:bottom w:val="none" w:sz="0" w:space="0" w:color="auto"/>
                <w:right w:val="none" w:sz="0" w:space="0" w:color="auto"/>
              </w:divBdr>
            </w:div>
            <w:div w:id="441725498">
              <w:marLeft w:val="0"/>
              <w:marRight w:val="0"/>
              <w:marTop w:val="0"/>
              <w:marBottom w:val="0"/>
              <w:divBdr>
                <w:top w:val="none" w:sz="0" w:space="0" w:color="auto"/>
                <w:left w:val="none" w:sz="0" w:space="0" w:color="auto"/>
                <w:bottom w:val="none" w:sz="0" w:space="0" w:color="auto"/>
                <w:right w:val="none" w:sz="0" w:space="0" w:color="auto"/>
              </w:divBdr>
            </w:div>
            <w:div w:id="4417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5505">
      <w:marLeft w:val="0"/>
      <w:marRight w:val="0"/>
      <w:marTop w:val="0"/>
      <w:marBottom w:val="0"/>
      <w:divBdr>
        <w:top w:val="none" w:sz="0" w:space="0" w:color="auto"/>
        <w:left w:val="none" w:sz="0" w:space="0" w:color="auto"/>
        <w:bottom w:val="none" w:sz="0" w:space="0" w:color="auto"/>
        <w:right w:val="none" w:sz="0" w:space="0" w:color="auto"/>
      </w:divBdr>
      <w:divsChild>
        <w:div w:id="441725495">
          <w:marLeft w:val="0"/>
          <w:marRight w:val="0"/>
          <w:marTop w:val="0"/>
          <w:marBottom w:val="0"/>
          <w:divBdr>
            <w:top w:val="none" w:sz="0" w:space="0" w:color="auto"/>
            <w:left w:val="none" w:sz="0" w:space="0" w:color="auto"/>
            <w:bottom w:val="none" w:sz="0" w:space="0" w:color="auto"/>
            <w:right w:val="none" w:sz="0" w:space="0" w:color="auto"/>
          </w:divBdr>
          <w:divsChild>
            <w:div w:id="441725485">
              <w:marLeft w:val="0"/>
              <w:marRight w:val="0"/>
              <w:marTop w:val="0"/>
              <w:marBottom w:val="0"/>
              <w:divBdr>
                <w:top w:val="none" w:sz="0" w:space="0" w:color="auto"/>
                <w:left w:val="none" w:sz="0" w:space="0" w:color="auto"/>
                <w:bottom w:val="none" w:sz="0" w:space="0" w:color="auto"/>
                <w:right w:val="none" w:sz="0" w:space="0" w:color="auto"/>
              </w:divBdr>
            </w:div>
            <w:div w:id="441725486">
              <w:marLeft w:val="0"/>
              <w:marRight w:val="0"/>
              <w:marTop w:val="0"/>
              <w:marBottom w:val="0"/>
              <w:divBdr>
                <w:top w:val="none" w:sz="0" w:space="0" w:color="auto"/>
                <w:left w:val="none" w:sz="0" w:space="0" w:color="auto"/>
                <w:bottom w:val="none" w:sz="0" w:space="0" w:color="auto"/>
                <w:right w:val="none" w:sz="0" w:space="0" w:color="auto"/>
              </w:divBdr>
            </w:div>
            <w:div w:id="441725488">
              <w:marLeft w:val="0"/>
              <w:marRight w:val="0"/>
              <w:marTop w:val="0"/>
              <w:marBottom w:val="0"/>
              <w:divBdr>
                <w:top w:val="none" w:sz="0" w:space="0" w:color="auto"/>
                <w:left w:val="none" w:sz="0" w:space="0" w:color="auto"/>
                <w:bottom w:val="none" w:sz="0" w:space="0" w:color="auto"/>
                <w:right w:val="none" w:sz="0" w:space="0" w:color="auto"/>
              </w:divBdr>
            </w:div>
            <w:div w:id="441725491">
              <w:marLeft w:val="0"/>
              <w:marRight w:val="0"/>
              <w:marTop w:val="0"/>
              <w:marBottom w:val="0"/>
              <w:divBdr>
                <w:top w:val="none" w:sz="0" w:space="0" w:color="auto"/>
                <w:left w:val="none" w:sz="0" w:space="0" w:color="auto"/>
                <w:bottom w:val="none" w:sz="0" w:space="0" w:color="auto"/>
                <w:right w:val="none" w:sz="0" w:space="0" w:color="auto"/>
              </w:divBdr>
            </w:div>
            <w:div w:id="441725494">
              <w:marLeft w:val="0"/>
              <w:marRight w:val="0"/>
              <w:marTop w:val="0"/>
              <w:marBottom w:val="0"/>
              <w:divBdr>
                <w:top w:val="none" w:sz="0" w:space="0" w:color="auto"/>
                <w:left w:val="none" w:sz="0" w:space="0" w:color="auto"/>
                <w:bottom w:val="none" w:sz="0" w:space="0" w:color="auto"/>
                <w:right w:val="none" w:sz="0" w:space="0" w:color="auto"/>
              </w:divBdr>
            </w:div>
            <w:div w:id="441725496">
              <w:marLeft w:val="0"/>
              <w:marRight w:val="0"/>
              <w:marTop w:val="0"/>
              <w:marBottom w:val="0"/>
              <w:divBdr>
                <w:top w:val="none" w:sz="0" w:space="0" w:color="auto"/>
                <w:left w:val="none" w:sz="0" w:space="0" w:color="auto"/>
                <w:bottom w:val="none" w:sz="0" w:space="0" w:color="auto"/>
                <w:right w:val="none" w:sz="0" w:space="0" w:color="auto"/>
              </w:divBdr>
            </w:div>
            <w:div w:id="441725506">
              <w:marLeft w:val="0"/>
              <w:marRight w:val="0"/>
              <w:marTop w:val="0"/>
              <w:marBottom w:val="0"/>
              <w:divBdr>
                <w:top w:val="none" w:sz="0" w:space="0" w:color="auto"/>
                <w:left w:val="none" w:sz="0" w:space="0" w:color="auto"/>
                <w:bottom w:val="none" w:sz="0" w:space="0" w:color="auto"/>
                <w:right w:val="none" w:sz="0" w:space="0" w:color="auto"/>
              </w:divBdr>
            </w:div>
            <w:div w:id="4417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4034</Characters>
  <Application>Microsoft Office Word</Application>
  <DocSecurity>0</DocSecurity>
  <Lines>33</Lines>
  <Paragraphs>9</Paragraphs>
  <ScaleCrop>false</ScaleCrop>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2013-06-27T09:36:00Z</dcterms:created>
  <dcterms:modified xsi:type="dcterms:W3CDTF">2013-06-27T09:36:00Z</dcterms:modified>
</cp:coreProperties>
</file>